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E8E" w:rsidRPr="001F2778" w:rsidRDefault="00387E8E" w:rsidP="00387E8E">
      <w:pPr>
        <w:pStyle w:val="BodyText"/>
        <w:spacing w:before="6" w:after="1"/>
        <w:jc w:val="right"/>
        <w:rPr>
          <w:b/>
          <w:color w:val="0070C0"/>
          <w:sz w:val="24"/>
          <w:szCs w:val="24"/>
        </w:rPr>
      </w:pPr>
      <w:r w:rsidRPr="001F2778">
        <w:rPr>
          <w:b/>
          <w:color w:val="0070C0"/>
          <w:sz w:val="24"/>
          <w:szCs w:val="24"/>
        </w:rPr>
        <w:t>A</w:t>
      </w:r>
      <w:r>
        <w:rPr>
          <w:b/>
          <w:color w:val="0070C0"/>
          <w:sz w:val="24"/>
          <w:szCs w:val="24"/>
        </w:rPr>
        <w:t>NEXA</w:t>
      </w:r>
      <w:r w:rsidRPr="001F2778">
        <w:rPr>
          <w:b/>
          <w:color w:val="0070C0"/>
          <w:sz w:val="24"/>
          <w:szCs w:val="24"/>
        </w:rPr>
        <w:t xml:space="preserve"> 13</w:t>
      </w:r>
    </w:p>
    <w:p w:rsidR="00F621FF" w:rsidRPr="00F97187" w:rsidRDefault="00F621FF" w:rsidP="00387E8E">
      <w:pPr>
        <w:pStyle w:val="BodyText"/>
        <w:jc w:val="right"/>
        <w:rPr>
          <w:b/>
          <w:color w:val="000000" w:themeColor="text1"/>
        </w:rPr>
      </w:pPr>
    </w:p>
    <w:p w:rsidR="00F621FF" w:rsidRDefault="00F621FF" w:rsidP="00F621FF">
      <w:pPr>
        <w:pStyle w:val="BodyText"/>
        <w:spacing w:before="6" w:after="1"/>
        <w:rPr>
          <w:b/>
          <w:color w:val="000000" w:themeColor="text1"/>
        </w:rPr>
      </w:pPr>
    </w:p>
    <w:p w:rsidR="00E75F97" w:rsidRPr="00F97187" w:rsidRDefault="00911DAE" w:rsidP="00E75F97">
      <w:pPr>
        <w:ind w:left="4274"/>
        <w:rPr>
          <w:b/>
          <w:color w:val="000000" w:themeColor="text1"/>
        </w:rPr>
      </w:pPr>
      <w:r w:rsidRPr="00387E8E">
        <w:rPr>
          <w:b/>
          <w:color w:val="0070C0"/>
          <w:sz w:val="24"/>
          <w:szCs w:val="24"/>
        </w:rPr>
        <w:t>GRILĂ</w:t>
      </w:r>
      <w:r w:rsidR="00E75F97" w:rsidRPr="00387E8E">
        <w:rPr>
          <w:b/>
          <w:color w:val="0070C0"/>
          <w:sz w:val="24"/>
          <w:szCs w:val="24"/>
        </w:rPr>
        <w:t xml:space="preserve"> DE VERIFICARE ELIGIBILITATE ȘI CONTRACTARE</w:t>
      </w:r>
      <w:r w:rsidR="00E75F97" w:rsidRPr="00AF1EFD">
        <w:rPr>
          <w:b/>
          <w:color w:val="000000" w:themeColor="text1"/>
        </w:rPr>
        <w:t xml:space="preserve"> </w:t>
      </w:r>
    </w:p>
    <w:p w:rsidR="00E75F97" w:rsidRPr="00F97187" w:rsidRDefault="00E75F97" w:rsidP="00E75F97">
      <w:pPr>
        <w:ind w:left="4274"/>
        <w:rPr>
          <w:b/>
          <w:color w:val="000000" w:themeColor="text1"/>
        </w:rPr>
      </w:pPr>
    </w:p>
    <w:p w:rsidR="00E75F97" w:rsidRPr="00387E8E" w:rsidRDefault="00E75F97" w:rsidP="00E75F97">
      <w:pPr>
        <w:pStyle w:val="BodyText"/>
        <w:spacing w:line="255" w:lineRule="exact"/>
        <w:ind w:left="120"/>
        <w:jc w:val="both"/>
        <w:rPr>
          <w:color w:val="0070C0"/>
          <w:sz w:val="24"/>
          <w:szCs w:val="24"/>
        </w:rPr>
      </w:pPr>
      <w:r w:rsidRPr="00387E8E">
        <w:rPr>
          <w:color w:val="0070C0"/>
          <w:sz w:val="24"/>
          <w:szCs w:val="24"/>
        </w:rPr>
        <w:t>PROGRAMULUI OPERAȚIONAL CREȘTERE INTELIGENTĂ, DIGITALIZARE ȘI INSTRUMENTE FINANCIARE 2021-2027 (POCIDIF)</w:t>
      </w:r>
    </w:p>
    <w:p w:rsidR="00E75F97" w:rsidRPr="00387E8E" w:rsidRDefault="00E75F97" w:rsidP="00E75F97">
      <w:pPr>
        <w:pStyle w:val="BodyText"/>
        <w:spacing w:before="119"/>
        <w:ind w:left="120" w:right="119"/>
        <w:jc w:val="both"/>
        <w:rPr>
          <w:color w:val="0070C0"/>
          <w:sz w:val="24"/>
          <w:szCs w:val="24"/>
        </w:rPr>
      </w:pPr>
      <w:r w:rsidRPr="00387E8E">
        <w:rPr>
          <w:b/>
          <w:color w:val="0070C0"/>
          <w:spacing w:val="-1"/>
          <w:sz w:val="24"/>
          <w:szCs w:val="24"/>
        </w:rPr>
        <w:t>Prioritate 1.</w:t>
      </w:r>
      <w:r w:rsidRPr="00F97187">
        <w:rPr>
          <w:color w:val="000000" w:themeColor="text1"/>
        </w:rPr>
        <w:t xml:space="preserve"> </w:t>
      </w:r>
      <w:r w:rsidRPr="00387E8E">
        <w:rPr>
          <w:color w:val="0070C0"/>
          <w:sz w:val="24"/>
          <w:szCs w:val="24"/>
        </w:rPr>
        <w:t>Susținerea și promovarea unui sistem de CDI atractiv și competitiv în RO</w:t>
      </w:r>
    </w:p>
    <w:p w:rsidR="00E75F97" w:rsidRPr="00F97187" w:rsidRDefault="00E75F97" w:rsidP="00E75F97">
      <w:pPr>
        <w:ind w:right="91"/>
        <w:contextualSpacing/>
        <w:jc w:val="both"/>
        <w:rPr>
          <w:rFonts w:cs="Times New Roman"/>
          <w:color w:val="000000" w:themeColor="text1"/>
        </w:rPr>
      </w:pPr>
      <w:r w:rsidRPr="00F97187">
        <w:rPr>
          <w:rFonts w:eastAsia="Times New Roman" w:cs="Times New Roman"/>
          <w:b/>
          <w:color w:val="000000" w:themeColor="text1"/>
        </w:rPr>
        <w:t xml:space="preserve"> </w:t>
      </w:r>
      <w:r w:rsidRPr="00387E8E">
        <w:rPr>
          <w:b/>
          <w:color w:val="0070C0"/>
          <w:spacing w:val="-1"/>
          <w:sz w:val="24"/>
          <w:szCs w:val="24"/>
        </w:rPr>
        <w:t>Obiectiv Specific:</w:t>
      </w:r>
      <w:r w:rsidRPr="00F97187">
        <w:rPr>
          <w:rFonts w:eastAsia="Times New Roman" w:cs="Times New Roman"/>
          <w:b/>
          <w:color w:val="000000" w:themeColor="text1"/>
        </w:rPr>
        <w:t xml:space="preserve"> </w:t>
      </w:r>
      <w:r w:rsidRPr="00387E8E">
        <w:rPr>
          <w:color w:val="0070C0"/>
          <w:sz w:val="24"/>
          <w:szCs w:val="24"/>
        </w:rPr>
        <w:t>OS a(i) Dezvoltarea și îmbunătățirea capacităților de cercetare și inovare și adoptarea de tehnologii avansate</w:t>
      </w:r>
    </w:p>
    <w:p w:rsidR="00E75F97" w:rsidRPr="00F97187" w:rsidRDefault="00E75F97" w:rsidP="00E75F97">
      <w:pPr>
        <w:spacing w:before="166"/>
        <w:ind w:left="120"/>
        <w:jc w:val="both"/>
        <w:rPr>
          <w:b/>
          <w:color w:val="000000" w:themeColor="text1"/>
        </w:rPr>
      </w:pPr>
      <w:r w:rsidRPr="00387E8E">
        <w:rPr>
          <w:b/>
          <w:color w:val="0070C0"/>
          <w:spacing w:val="-1"/>
          <w:sz w:val="24"/>
          <w:szCs w:val="24"/>
        </w:rPr>
        <w:t>Acțiunea 1.2</w:t>
      </w:r>
      <w:r w:rsidRPr="00F97187">
        <w:rPr>
          <w:color w:val="000000" w:themeColor="text1"/>
        </w:rPr>
        <w:t xml:space="preserve"> </w:t>
      </w:r>
      <w:r w:rsidRPr="00387E8E">
        <w:rPr>
          <w:color w:val="0070C0"/>
          <w:sz w:val="24"/>
          <w:szCs w:val="24"/>
        </w:rPr>
        <w:t>Sprijin pentru proiecte în domeniul tehnologiilor avansate prin crearea de hub-uri de inovare în domenii de interes strategic</w:t>
      </w:r>
    </w:p>
    <w:p w:rsidR="00E75F97" w:rsidRPr="00F97187" w:rsidRDefault="00E75F97" w:rsidP="00E75F97">
      <w:pPr>
        <w:pStyle w:val="BodyText"/>
        <w:rPr>
          <w:b/>
          <w:color w:val="000000" w:themeColor="text1"/>
        </w:rPr>
      </w:pPr>
    </w:p>
    <w:p w:rsidR="00E75F97" w:rsidRPr="00F97187" w:rsidRDefault="00E75F97" w:rsidP="00E75F97">
      <w:pPr>
        <w:pStyle w:val="BodyText"/>
        <w:rPr>
          <w:b/>
          <w:color w:val="000000" w:themeColor="text1"/>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E75F97" w:rsidRPr="00F97187" w:rsidTr="00D77A57">
        <w:trPr>
          <w:trHeight w:val="558"/>
        </w:trPr>
        <w:tc>
          <w:tcPr>
            <w:tcW w:w="4395" w:type="dxa"/>
            <w:shd w:val="clear" w:color="auto" w:fill="B3B3B3"/>
          </w:tcPr>
          <w:p w:rsidR="00E75F97" w:rsidRPr="00387E8E" w:rsidRDefault="00E75F97" w:rsidP="00D77A57">
            <w:pPr>
              <w:pStyle w:val="TableParagraph"/>
              <w:spacing w:line="269" w:lineRule="exact"/>
              <w:ind w:left="97"/>
              <w:rPr>
                <w:color w:val="0070C0"/>
                <w:sz w:val="24"/>
                <w:szCs w:val="24"/>
              </w:rPr>
            </w:pPr>
            <w:r w:rsidRPr="00387E8E">
              <w:rPr>
                <w:color w:val="0070C0"/>
                <w:sz w:val="24"/>
                <w:szCs w:val="24"/>
              </w:rPr>
              <w:t>Titlu cerere de finanțare</w:t>
            </w:r>
          </w:p>
        </w:tc>
        <w:tc>
          <w:tcPr>
            <w:tcW w:w="9574" w:type="dxa"/>
          </w:tcPr>
          <w:p w:rsidR="00E75F97" w:rsidRPr="00F97187" w:rsidRDefault="00E75F97" w:rsidP="00D77A57">
            <w:pPr>
              <w:pStyle w:val="TableParagraph"/>
              <w:spacing w:line="270" w:lineRule="exact"/>
              <w:ind w:left="98"/>
              <w:rPr>
                <w:color w:val="000000" w:themeColor="text1"/>
              </w:rPr>
            </w:pPr>
          </w:p>
        </w:tc>
      </w:tr>
      <w:tr w:rsidR="00E75F97" w:rsidRPr="00F97187" w:rsidTr="00D77A57">
        <w:trPr>
          <w:trHeight w:val="277"/>
        </w:trPr>
        <w:tc>
          <w:tcPr>
            <w:tcW w:w="4395" w:type="dxa"/>
            <w:shd w:val="clear" w:color="auto" w:fill="B3B3B3"/>
          </w:tcPr>
          <w:p w:rsidR="00E75F97" w:rsidRPr="00387E8E" w:rsidRDefault="00E75F97" w:rsidP="00387E8E">
            <w:pPr>
              <w:pStyle w:val="TableParagraph"/>
              <w:spacing w:line="269" w:lineRule="exact"/>
              <w:ind w:left="97"/>
              <w:rPr>
                <w:color w:val="0070C0"/>
                <w:sz w:val="24"/>
                <w:szCs w:val="24"/>
              </w:rPr>
            </w:pPr>
            <w:r w:rsidRPr="00387E8E">
              <w:rPr>
                <w:color w:val="0070C0"/>
                <w:sz w:val="24"/>
                <w:szCs w:val="24"/>
              </w:rPr>
              <w:t>Solicitant</w:t>
            </w:r>
          </w:p>
        </w:tc>
        <w:tc>
          <w:tcPr>
            <w:tcW w:w="9574" w:type="dxa"/>
          </w:tcPr>
          <w:p w:rsidR="00E75F97" w:rsidRPr="00F97187" w:rsidRDefault="00E75F97" w:rsidP="00D77A57">
            <w:pPr>
              <w:pStyle w:val="TableParagraph"/>
              <w:spacing w:line="257" w:lineRule="exact"/>
              <w:ind w:left="98"/>
              <w:rPr>
                <w:color w:val="000000" w:themeColor="text1"/>
              </w:rPr>
            </w:pPr>
          </w:p>
        </w:tc>
      </w:tr>
      <w:tr w:rsidR="00E75F97" w:rsidRPr="00F97187" w:rsidTr="00D77A57">
        <w:trPr>
          <w:trHeight w:val="279"/>
        </w:trPr>
        <w:tc>
          <w:tcPr>
            <w:tcW w:w="4395" w:type="dxa"/>
            <w:shd w:val="clear" w:color="auto" w:fill="B3B3B3"/>
          </w:tcPr>
          <w:p w:rsidR="00E75F97" w:rsidRPr="00387E8E" w:rsidRDefault="00E75F97" w:rsidP="00387E8E">
            <w:pPr>
              <w:pStyle w:val="TableParagraph"/>
              <w:spacing w:line="269" w:lineRule="exact"/>
              <w:ind w:left="97"/>
              <w:rPr>
                <w:color w:val="0070C0"/>
                <w:sz w:val="24"/>
                <w:szCs w:val="24"/>
              </w:rPr>
            </w:pPr>
            <w:r w:rsidRPr="00387E8E">
              <w:rPr>
                <w:color w:val="0070C0"/>
                <w:sz w:val="24"/>
                <w:szCs w:val="24"/>
              </w:rPr>
              <w:t>Număr înregistrare cerere de finanțare</w:t>
            </w:r>
          </w:p>
        </w:tc>
        <w:tc>
          <w:tcPr>
            <w:tcW w:w="9574" w:type="dxa"/>
          </w:tcPr>
          <w:p w:rsidR="00E75F97" w:rsidRPr="00F97187" w:rsidRDefault="00E75F97" w:rsidP="00D77A57">
            <w:pPr>
              <w:pStyle w:val="TableParagraph"/>
              <w:spacing w:line="260" w:lineRule="exact"/>
              <w:ind w:left="98"/>
              <w:rPr>
                <w:color w:val="000000" w:themeColor="text1"/>
              </w:rPr>
            </w:pPr>
          </w:p>
        </w:tc>
      </w:tr>
      <w:tr w:rsidR="00E75F97" w:rsidRPr="00F97187" w:rsidTr="00D77A57">
        <w:trPr>
          <w:trHeight w:val="279"/>
        </w:trPr>
        <w:tc>
          <w:tcPr>
            <w:tcW w:w="4395" w:type="dxa"/>
            <w:shd w:val="clear" w:color="auto" w:fill="B3B3B3"/>
          </w:tcPr>
          <w:p w:rsidR="00E75F97" w:rsidRPr="00387E8E" w:rsidRDefault="00E75F97" w:rsidP="00387E8E">
            <w:pPr>
              <w:pStyle w:val="TableParagraph"/>
              <w:spacing w:line="269" w:lineRule="exact"/>
              <w:ind w:left="97"/>
              <w:rPr>
                <w:color w:val="0070C0"/>
                <w:sz w:val="24"/>
                <w:szCs w:val="24"/>
              </w:rPr>
            </w:pPr>
            <w:r w:rsidRPr="00387E8E">
              <w:rPr>
                <w:color w:val="0070C0"/>
                <w:sz w:val="24"/>
                <w:szCs w:val="24"/>
              </w:rPr>
              <w:t>Cod SMIS al cererii de finanțare</w:t>
            </w:r>
          </w:p>
        </w:tc>
        <w:tc>
          <w:tcPr>
            <w:tcW w:w="9574" w:type="dxa"/>
          </w:tcPr>
          <w:p w:rsidR="00E75F97" w:rsidRPr="00F97187" w:rsidRDefault="00E75F97" w:rsidP="00D77A57">
            <w:pPr>
              <w:pStyle w:val="TableParagraph"/>
              <w:spacing w:line="260" w:lineRule="exact"/>
              <w:ind w:left="98"/>
              <w:rPr>
                <w:color w:val="000000" w:themeColor="text1"/>
              </w:rPr>
            </w:pPr>
          </w:p>
        </w:tc>
      </w:tr>
    </w:tbl>
    <w:p w:rsidR="00E75F97" w:rsidRDefault="00E75F97" w:rsidP="00F621FF">
      <w:pPr>
        <w:pStyle w:val="BodyText"/>
        <w:spacing w:before="6" w:after="1"/>
        <w:rPr>
          <w:b/>
          <w:color w:val="000000" w:themeColor="text1"/>
        </w:rPr>
      </w:pPr>
    </w:p>
    <w:p w:rsidR="00E75F97" w:rsidRDefault="00E75F97" w:rsidP="00F621FF">
      <w:pPr>
        <w:pStyle w:val="BodyText"/>
        <w:spacing w:before="6" w:after="1"/>
        <w:rPr>
          <w:b/>
          <w:color w:val="000000" w:themeColor="text1"/>
        </w:rPr>
      </w:pPr>
    </w:p>
    <w:p w:rsidR="00E75F97" w:rsidRPr="00F97187" w:rsidRDefault="00E75F97" w:rsidP="00F621FF">
      <w:pPr>
        <w:pStyle w:val="BodyText"/>
        <w:spacing w:before="6" w:after="1"/>
        <w:rPr>
          <w:b/>
          <w:color w:val="000000" w:themeColor="text1"/>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7"/>
        <w:gridCol w:w="10170"/>
        <w:gridCol w:w="540"/>
        <w:gridCol w:w="541"/>
        <w:gridCol w:w="900"/>
        <w:gridCol w:w="540"/>
        <w:gridCol w:w="528"/>
        <w:gridCol w:w="823"/>
      </w:tblGrid>
      <w:tr w:rsidR="00F97187" w:rsidRPr="00387E8E" w:rsidTr="00D77A57">
        <w:trPr>
          <w:trHeight w:val="256"/>
        </w:trPr>
        <w:tc>
          <w:tcPr>
            <w:tcW w:w="807" w:type="dxa"/>
            <w:vMerge w:val="restart"/>
          </w:tcPr>
          <w:p w:rsidR="00F621FF" w:rsidRPr="00387E8E" w:rsidRDefault="00F621FF" w:rsidP="00D77A57">
            <w:pPr>
              <w:pStyle w:val="TableParagraph"/>
              <w:spacing w:line="242" w:lineRule="auto"/>
              <w:ind w:left="213" w:right="189" w:firstLine="26"/>
              <w:rPr>
                <w:b/>
                <w:color w:val="000000" w:themeColor="text1"/>
                <w:sz w:val="24"/>
                <w:szCs w:val="24"/>
              </w:rPr>
            </w:pPr>
            <w:r w:rsidRPr="00387E8E">
              <w:rPr>
                <w:rFonts w:cstheme="minorHAnsi"/>
                <w:b/>
                <w:bCs/>
                <w:color w:val="0070C0"/>
                <w:sz w:val="24"/>
                <w:szCs w:val="24"/>
              </w:rPr>
              <w:t>Nr. crt.</w:t>
            </w:r>
          </w:p>
        </w:tc>
        <w:tc>
          <w:tcPr>
            <w:tcW w:w="10170" w:type="dxa"/>
            <w:vMerge w:val="restart"/>
          </w:tcPr>
          <w:p w:rsidR="00F621FF" w:rsidRPr="00387E8E" w:rsidRDefault="00F621FF" w:rsidP="00D77A57">
            <w:pPr>
              <w:pStyle w:val="TableParagraph"/>
              <w:spacing w:line="243" w:lineRule="exact"/>
              <w:ind w:left="4050" w:right="4047"/>
              <w:jc w:val="center"/>
              <w:rPr>
                <w:rFonts w:cstheme="minorHAnsi"/>
                <w:b/>
                <w:bCs/>
                <w:color w:val="0070C0"/>
                <w:sz w:val="24"/>
                <w:szCs w:val="24"/>
              </w:rPr>
            </w:pPr>
            <w:r w:rsidRPr="00387E8E">
              <w:rPr>
                <w:rFonts w:cstheme="minorHAnsi"/>
                <w:b/>
                <w:bCs/>
                <w:color w:val="0070C0"/>
                <w:sz w:val="24"/>
                <w:szCs w:val="24"/>
              </w:rPr>
              <w:t>Subiectul verificării</w:t>
            </w:r>
          </w:p>
        </w:tc>
        <w:tc>
          <w:tcPr>
            <w:tcW w:w="1981" w:type="dxa"/>
            <w:gridSpan w:val="3"/>
          </w:tcPr>
          <w:p w:rsidR="00F621FF" w:rsidRPr="00387E8E" w:rsidRDefault="00F621FF" w:rsidP="00387E8E">
            <w:pPr>
              <w:pStyle w:val="TableParagraph"/>
              <w:spacing w:line="242" w:lineRule="auto"/>
              <w:ind w:left="213" w:right="189" w:firstLine="26"/>
              <w:rPr>
                <w:rFonts w:cstheme="minorHAnsi"/>
                <w:b/>
                <w:bCs/>
                <w:color w:val="0070C0"/>
                <w:sz w:val="24"/>
                <w:szCs w:val="24"/>
              </w:rPr>
            </w:pPr>
            <w:r w:rsidRPr="00387E8E">
              <w:rPr>
                <w:rFonts w:cstheme="minorHAnsi"/>
                <w:b/>
                <w:bCs/>
                <w:color w:val="0070C0"/>
                <w:sz w:val="24"/>
                <w:szCs w:val="24"/>
              </w:rPr>
              <w:t>Expert 1</w:t>
            </w:r>
          </w:p>
        </w:tc>
        <w:tc>
          <w:tcPr>
            <w:tcW w:w="1891" w:type="dxa"/>
            <w:gridSpan w:val="3"/>
          </w:tcPr>
          <w:p w:rsidR="00F621FF" w:rsidRPr="00387E8E" w:rsidRDefault="00F621FF" w:rsidP="00387E8E">
            <w:pPr>
              <w:pStyle w:val="TableParagraph"/>
              <w:spacing w:line="242" w:lineRule="auto"/>
              <w:ind w:left="213" w:right="189" w:firstLine="26"/>
              <w:rPr>
                <w:rFonts w:cstheme="minorHAnsi"/>
                <w:b/>
                <w:bCs/>
                <w:color w:val="0070C0"/>
                <w:sz w:val="24"/>
                <w:szCs w:val="24"/>
              </w:rPr>
            </w:pPr>
            <w:r w:rsidRPr="00387E8E">
              <w:rPr>
                <w:rFonts w:cstheme="minorHAnsi"/>
                <w:b/>
                <w:bCs/>
                <w:color w:val="0070C0"/>
                <w:sz w:val="24"/>
                <w:szCs w:val="24"/>
              </w:rPr>
              <w:t>Expert 2</w:t>
            </w:r>
          </w:p>
        </w:tc>
      </w:tr>
      <w:tr w:rsidR="00F97187" w:rsidRPr="00387E8E" w:rsidTr="00D77A57">
        <w:trPr>
          <w:trHeight w:val="510"/>
        </w:trPr>
        <w:tc>
          <w:tcPr>
            <w:tcW w:w="807" w:type="dxa"/>
            <w:vMerge/>
            <w:tcBorders>
              <w:top w:val="nil"/>
            </w:tcBorders>
          </w:tcPr>
          <w:p w:rsidR="00F621FF" w:rsidRPr="00387E8E" w:rsidRDefault="00F621FF" w:rsidP="00D77A57">
            <w:pPr>
              <w:rPr>
                <w:color w:val="000000" w:themeColor="text1"/>
                <w:sz w:val="24"/>
                <w:szCs w:val="24"/>
              </w:rPr>
            </w:pPr>
          </w:p>
        </w:tc>
        <w:tc>
          <w:tcPr>
            <w:tcW w:w="10170" w:type="dxa"/>
            <w:vMerge/>
            <w:tcBorders>
              <w:top w:val="nil"/>
            </w:tcBorders>
          </w:tcPr>
          <w:p w:rsidR="00F621FF" w:rsidRPr="00387E8E" w:rsidRDefault="00F621FF" w:rsidP="00D77A57">
            <w:pPr>
              <w:rPr>
                <w:rFonts w:cstheme="minorHAnsi"/>
                <w:b/>
                <w:bCs/>
                <w:color w:val="0070C0"/>
                <w:sz w:val="24"/>
                <w:szCs w:val="24"/>
              </w:rPr>
            </w:pPr>
          </w:p>
        </w:tc>
        <w:tc>
          <w:tcPr>
            <w:tcW w:w="540" w:type="dxa"/>
          </w:tcPr>
          <w:p w:rsidR="00F621FF" w:rsidRPr="00387E8E" w:rsidRDefault="00F621FF" w:rsidP="00D77A57">
            <w:pPr>
              <w:pStyle w:val="TableParagraph"/>
              <w:spacing w:line="243" w:lineRule="exact"/>
              <w:ind w:left="88" w:right="79"/>
              <w:jc w:val="center"/>
              <w:rPr>
                <w:rFonts w:cstheme="minorHAnsi"/>
                <w:b/>
                <w:bCs/>
                <w:color w:val="0070C0"/>
                <w:sz w:val="24"/>
                <w:szCs w:val="24"/>
              </w:rPr>
            </w:pPr>
            <w:r w:rsidRPr="00387E8E">
              <w:rPr>
                <w:rFonts w:cstheme="minorHAnsi"/>
                <w:b/>
                <w:bCs/>
                <w:color w:val="0070C0"/>
                <w:sz w:val="24"/>
                <w:szCs w:val="24"/>
              </w:rPr>
              <w:t>DA</w:t>
            </w:r>
          </w:p>
        </w:tc>
        <w:tc>
          <w:tcPr>
            <w:tcW w:w="541" w:type="dxa"/>
          </w:tcPr>
          <w:p w:rsidR="00F621FF" w:rsidRPr="00387E8E" w:rsidRDefault="00F621FF" w:rsidP="00D77A57">
            <w:pPr>
              <w:pStyle w:val="TableParagraph"/>
              <w:spacing w:line="243" w:lineRule="exact"/>
              <w:ind w:left="121"/>
              <w:rPr>
                <w:rFonts w:cstheme="minorHAnsi"/>
                <w:b/>
                <w:bCs/>
                <w:color w:val="0070C0"/>
                <w:sz w:val="24"/>
                <w:szCs w:val="24"/>
              </w:rPr>
            </w:pPr>
            <w:r w:rsidRPr="00387E8E">
              <w:rPr>
                <w:rFonts w:cstheme="minorHAnsi"/>
                <w:b/>
                <w:bCs/>
                <w:color w:val="0070C0"/>
                <w:sz w:val="24"/>
                <w:szCs w:val="24"/>
              </w:rPr>
              <w:t>NU</w:t>
            </w:r>
          </w:p>
        </w:tc>
        <w:tc>
          <w:tcPr>
            <w:tcW w:w="900" w:type="dxa"/>
          </w:tcPr>
          <w:p w:rsidR="00F621FF" w:rsidRPr="00387E8E" w:rsidRDefault="00F621FF" w:rsidP="00387E8E">
            <w:pPr>
              <w:pStyle w:val="TableParagraph"/>
              <w:spacing w:line="242" w:lineRule="auto"/>
              <w:ind w:left="213" w:right="189" w:hanging="212"/>
              <w:rPr>
                <w:rFonts w:cstheme="minorHAnsi"/>
                <w:b/>
                <w:bCs/>
                <w:color w:val="0070C0"/>
                <w:sz w:val="24"/>
                <w:szCs w:val="24"/>
              </w:rPr>
            </w:pPr>
            <w:r w:rsidRPr="00387E8E">
              <w:rPr>
                <w:rFonts w:cstheme="minorHAnsi"/>
                <w:b/>
                <w:bCs/>
                <w:color w:val="0070C0"/>
                <w:sz w:val="24"/>
                <w:szCs w:val="24"/>
              </w:rPr>
              <w:t>Nu se</w:t>
            </w:r>
          </w:p>
          <w:p w:rsidR="00F621FF" w:rsidRPr="00387E8E" w:rsidRDefault="00F621FF" w:rsidP="00387E8E">
            <w:pPr>
              <w:pStyle w:val="TableParagraph"/>
              <w:spacing w:line="242" w:lineRule="auto"/>
              <w:ind w:left="213" w:right="189" w:hanging="212"/>
              <w:rPr>
                <w:rFonts w:cstheme="minorHAnsi"/>
                <w:b/>
                <w:bCs/>
                <w:color w:val="0070C0"/>
                <w:sz w:val="24"/>
                <w:szCs w:val="24"/>
              </w:rPr>
            </w:pPr>
            <w:r w:rsidRPr="00387E8E">
              <w:rPr>
                <w:rFonts w:cstheme="minorHAnsi"/>
                <w:b/>
                <w:bCs/>
                <w:color w:val="0070C0"/>
                <w:sz w:val="24"/>
                <w:szCs w:val="24"/>
              </w:rPr>
              <w:t>aplică</w:t>
            </w:r>
          </w:p>
        </w:tc>
        <w:tc>
          <w:tcPr>
            <w:tcW w:w="540" w:type="dxa"/>
          </w:tcPr>
          <w:p w:rsidR="00F621FF" w:rsidRPr="00387E8E" w:rsidRDefault="00F621FF" w:rsidP="00387E8E">
            <w:pPr>
              <w:pStyle w:val="TableParagraph"/>
              <w:spacing w:line="242" w:lineRule="auto"/>
              <w:ind w:left="213" w:right="189" w:hanging="213"/>
              <w:rPr>
                <w:rFonts w:cstheme="minorHAnsi"/>
                <w:b/>
                <w:bCs/>
                <w:color w:val="0070C0"/>
                <w:sz w:val="24"/>
                <w:szCs w:val="24"/>
              </w:rPr>
            </w:pPr>
            <w:r w:rsidRPr="00387E8E">
              <w:rPr>
                <w:rFonts w:cstheme="minorHAnsi"/>
                <w:b/>
                <w:bCs/>
                <w:color w:val="0070C0"/>
                <w:sz w:val="24"/>
                <w:szCs w:val="24"/>
              </w:rPr>
              <w:t>DA</w:t>
            </w:r>
          </w:p>
        </w:tc>
        <w:tc>
          <w:tcPr>
            <w:tcW w:w="528" w:type="dxa"/>
          </w:tcPr>
          <w:p w:rsidR="00F621FF" w:rsidRPr="00387E8E" w:rsidRDefault="00F621FF" w:rsidP="00387E8E">
            <w:pPr>
              <w:pStyle w:val="TableParagraph"/>
              <w:spacing w:line="242" w:lineRule="auto"/>
              <w:ind w:left="213" w:right="189" w:hanging="213"/>
              <w:rPr>
                <w:rFonts w:cstheme="minorHAnsi"/>
                <w:b/>
                <w:bCs/>
                <w:color w:val="0070C0"/>
                <w:sz w:val="24"/>
                <w:szCs w:val="24"/>
              </w:rPr>
            </w:pPr>
            <w:r w:rsidRPr="00387E8E">
              <w:rPr>
                <w:rFonts w:cstheme="minorHAnsi"/>
                <w:b/>
                <w:bCs/>
                <w:color w:val="0070C0"/>
                <w:sz w:val="24"/>
                <w:szCs w:val="24"/>
              </w:rPr>
              <w:t>NU</w:t>
            </w:r>
          </w:p>
        </w:tc>
        <w:tc>
          <w:tcPr>
            <w:tcW w:w="823" w:type="dxa"/>
          </w:tcPr>
          <w:p w:rsidR="00F621FF" w:rsidRPr="00387E8E" w:rsidRDefault="00F621FF" w:rsidP="00387E8E">
            <w:pPr>
              <w:pStyle w:val="TableParagraph"/>
              <w:spacing w:line="242" w:lineRule="auto"/>
              <w:ind w:left="213" w:right="189" w:hanging="213"/>
              <w:rPr>
                <w:rFonts w:cstheme="minorHAnsi"/>
                <w:b/>
                <w:bCs/>
                <w:color w:val="0070C0"/>
                <w:sz w:val="24"/>
                <w:szCs w:val="24"/>
              </w:rPr>
            </w:pPr>
            <w:r w:rsidRPr="00387E8E">
              <w:rPr>
                <w:rFonts w:cstheme="minorHAnsi"/>
                <w:b/>
                <w:bCs/>
                <w:color w:val="0070C0"/>
                <w:sz w:val="24"/>
                <w:szCs w:val="24"/>
              </w:rPr>
              <w:t>Nu se</w:t>
            </w:r>
          </w:p>
          <w:p w:rsidR="00F621FF" w:rsidRPr="00387E8E" w:rsidRDefault="00F621FF" w:rsidP="00387E8E">
            <w:pPr>
              <w:pStyle w:val="TableParagraph"/>
              <w:spacing w:line="242" w:lineRule="auto"/>
              <w:ind w:left="213" w:right="189" w:hanging="198"/>
              <w:rPr>
                <w:rFonts w:cstheme="minorHAnsi"/>
                <w:b/>
                <w:bCs/>
                <w:color w:val="0070C0"/>
                <w:sz w:val="24"/>
                <w:szCs w:val="24"/>
              </w:rPr>
            </w:pPr>
            <w:r w:rsidRPr="00387E8E">
              <w:rPr>
                <w:rFonts w:cstheme="minorHAnsi"/>
                <w:b/>
                <w:bCs/>
                <w:color w:val="0070C0"/>
                <w:sz w:val="24"/>
                <w:szCs w:val="24"/>
              </w:rPr>
              <w:t>aplică</w:t>
            </w:r>
          </w:p>
        </w:tc>
      </w:tr>
      <w:tr w:rsidR="00F97187" w:rsidRPr="00387E8E" w:rsidTr="00D77A57">
        <w:trPr>
          <w:trHeight w:val="253"/>
        </w:trPr>
        <w:tc>
          <w:tcPr>
            <w:tcW w:w="14849" w:type="dxa"/>
            <w:gridSpan w:val="8"/>
            <w:shd w:val="clear" w:color="auto" w:fill="E4E4E4"/>
          </w:tcPr>
          <w:p w:rsidR="00F621FF" w:rsidRPr="00387E8E" w:rsidRDefault="00AF1EFD" w:rsidP="00AF1EFD">
            <w:pPr>
              <w:pStyle w:val="TableParagraph"/>
              <w:spacing w:line="234" w:lineRule="exact"/>
              <w:ind w:right="5711"/>
              <w:rPr>
                <w:rFonts w:cstheme="minorHAnsi"/>
                <w:b/>
                <w:bCs/>
                <w:color w:val="0070C0"/>
                <w:sz w:val="24"/>
                <w:szCs w:val="24"/>
              </w:rPr>
            </w:pPr>
            <w:r w:rsidRPr="00387E8E">
              <w:rPr>
                <w:rFonts w:cstheme="minorHAnsi"/>
                <w:b/>
                <w:bCs/>
                <w:color w:val="0070C0"/>
                <w:sz w:val="24"/>
                <w:szCs w:val="24"/>
              </w:rPr>
              <w:t xml:space="preserve">   </w:t>
            </w:r>
            <w:r w:rsidR="00350FAE" w:rsidRPr="00387E8E">
              <w:rPr>
                <w:rFonts w:cstheme="minorHAnsi"/>
                <w:b/>
                <w:bCs/>
                <w:color w:val="0070C0"/>
                <w:sz w:val="24"/>
                <w:szCs w:val="24"/>
              </w:rPr>
              <w:t xml:space="preserve">ELIGIBILITATEA </w:t>
            </w:r>
            <w:r w:rsidR="00A92F4F" w:rsidRPr="00387E8E">
              <w:rPr>
                <w:rFonts w:cstheme="minorHAnsi"/>
                <w:b/>
                <w:bCs/>
                <w:color w:val="0070C0"/>
                <w:sz w:val="24"/>
                <w:szCs w:val="24"/>
              </w:rPr>
              <w:t>ORGANIZATIEI DE CERCETARE</w:t>
            </w:r>
          </w:p>
        </w:tc>
      </w:tr>
      <w:tr w:rsidR="00F97187" w:rsidRPr="00387E8E" w:rsidTr="00D77A57">
        <w:trPr>
          <w:trHeight w:val="254"/>
        </w:trPr>
        <w:tc>
          <w:tcPr>
            <w:tcW w:w="807" w:type="dxa"/>
          </w:tcPr>
          <w:p w:rsidR="00F621FF" w:rsidRPr="00387E8E" w:rsidRDefault="00F621FF" w:rsidP="00D77A57">
            <w:pPr>
              <w:pStyle w:val="TableParagraph"/>
              <w:spacing w:line="235" w:lineRule="exact"/>
              <w:ind w:left="107"/>
              <w:rPr>
                <w:color w:val="000000" w:themeColor="text1"/>
                <w:sz w:val="24"/>
                <w:szCs w:val="24"/>
              </w:rPr>
            </w:pPr>
          </w:p>
        </w:tc>
        <w:tc>
          <w:tcPr>
            <w:tcW w:w="10170" w:type="dxa"/>
          </w:tcPr>
          <w:p w:rsidR="00F621FF" w:rsidRPr="00387E8E" w:rsidRDefault="00F621FF" w:rsidP="0063164A">
            <w:pPr>
              <w:pStyle w:val="TableParagraph"/>
              <w:spacing w:line="235" w:lineRule="exact"/>
              <w:ind w:left="105"/>
              <w:rPr>
                <w:b/>
                <w:color w:val="000000" w:themeColor="text1"/>
                <w:sz w:val="24"/>
                <w:szCs w:val="24"/>
              </w:rPr>
            </w:pPr>
          </w:p>
        </w:tc>
        <w:tc>
          <w:tcPr>
            <w:tcW w:w="540" w:type="dxa"/>
          </w:tcPr>
          <w:p w:rsidR="00F621FF" w:rsidRPr="00387E8E" w:rsidRDefault="00F621FF" w:rsidP="00D77A57">
            <w:pPr>
              <w:pStyle w:val="TableParagraph"/>
              <w:rPr>
                <w:color w:val="000000" w:themeColor="text1"/>
                <w:sz w:val="24"/>
                <w:szCs w:val="24"/>
              </w:rPr>
            </w:pPr>
          </w:p>
        </w:tc>
        <w:tc>
          <w:tcPr>
            <w:tcW w:w="541" w:type="dxa"/>
          </w:tcPr>
          <w:p w:rsidR="00F621FF" w:rsidRPr="00387E8E" w:rsidRDefault="00F621FF" w:rsidP="00D77A57">
            <w:pPr>
              <w:pStyle w:val="TableParagraph"/>
              <w:rPr>
                <w:color w:val="000000" w:themeColor="text1"/>
                <w:sz w:val="24"/>
                <w:szCs w:val="24"/>
              </w:rPr>
            </w:pPr>
          </w:p>
        </w:tc>
        <w:tc>
          <w:tcPr>
            <w:tcW w:w="900" w:type="dxa"/>
          </w:tcPr>
          <w:p w:rsidR="00F621FF" w:rsidRPr="00387E8E" w:rsidRDefault="00F621FF" w:rsidP="00D77A57">
            <w:pPr>
              <w:pStyle w:val="TableParagraph"/>
              <w:rPr>
                <w:color w:val="000000" w:themeColor="text1"/>
                <w:sz w:val="24"/>
                <w:szCs w:val="24"/>
              </w:rPr>
            </w:pPr>
          </w:p>
        </w:tc>
        <w:tc>
          <w:tcPr>
            <w:tcW w:w="540" w:type="dxa"/>
          </w:tcPr>
          <w:p w:rsidR="00F621FF" w:rsidRPr="00387E8E" w:rsidRDefault="00F621FF" w:rsidP="00D77A57">
            <w:pPr>
              <w:pStyle w:val="TableParagraph"/>
              <w:rPr>
                <w:color w:val="000000" w:themeColor="text1"/>
                <w:sz w:val="24"/>
                <w:szCs w:val="24"/>
              </w:rPr>
            </w:pPr>
          </w:p>
        </w:tc>
        <w:tc>
          <w:tcPr>
            <w:tcW w:w="528" w:type="dxa"/>
          </w:tcPr>
          <w:p w:rsidR="00F621FF" w:rsidRPr="00387E8E" w:rsidRDefault="00F621FF" w:rsidP="00D77A57">
            <w:pPr>
              <w:pStyle w:val="TableParagraph"/>
              <w:rPr>
                <w:color w:val="000000" w:themeColor="text1"/>
                <w:sz w:val="24"/>
                <w:szCs w:val="24"/>
              </w:rPr>
            </w:pPr>
          </w:p>
        </w:tc>
        <w:tc>
          <w:tcPr>
            <w:tcW w:w="823" w:type="dxa"/>
          </w:tcPr>
          <w:p w:rsidR="00F621FF" w:rsidRPr="00387E8E" w:rsidRDefault="00F621FF" w:rsidP="00D77A57">
            <w:pPr>
              <w:pStyle w:val="TableParagraph"/>
              <w:rPr>
                <w:color w:val="000000" w:themeColor="text1"/>
                <w:sz w:val="24"/>
                <w:szCs w:val="24"/>
              </w:rPr>
            </w:pPr>
          </w:p>
        </w:tc>
      </w:tr>
      <w:tr w:rsidR="00F97187" w:rsidRPr="00387E8E" w:rsidTr="00D77A57">
        <w:trPr>
          <w:trHeight w:val="376"/>
        </w:trPr>
        <w:tc>
          <w:tcPr>
            <w:tcW w:w="807" w:type="dxa"/>
          </w:tcPr>
          <w:p w:rsidR="00F621FF" w:rsidRPr="00387E8E" w:rsidRDefault="00D67D03" w:rsidP="004F0204">
            <w:pPr>
              <w:pStyle w:val="TableParagraph"/>
              <w:jc w:val="center"/>
              <w:rPr>
                <w:color w:val="0070C0"/>
                <w:sz w:val="24"/>
                <w:szCs w:val="24"/>
              </w:rPr>
            </w:pPr>
            <w:r w:rsidRPr="00387E8E">
              <w:rPr>
                <w:color w:val="0070C0"/>
                <w:sz w:val="24"/>
                <w:szCs w:val="24"/>
              </w:rPr>
              <w:t>1</w:t>
            </w:r>
          </w:p>
        </w:tc>
        <w:tc>
          <w:tcPr>
            <w:tcW w:w="10170" w:type="dxa"/>
          </w:tcPr>
          <w:p w:rsidR="00F621FF" w:rsidRPr="00387E8E" w:rsidRDefault="00350FAE" w:rsidP="007931E2">
            <w:pPr>
              <w:pStyle w:val="TableParagraph"/>
              <w:spacing w:line="245" w:lineRule="exact"/>
              <w:jc w:val="both"/>
              <w:rPr>
                <w:color w:val="0070C0"/>
                <w:sz w:val="24"/>
                <w:szCs w:val="24"/>
              </w:rPr>
            </w:pPr>
            <w:r w:rsidRPr="00387E8E">
              <w:rPr>
                <w:color w:val="0070C0"/>
                <w:sz w:val="24"/>
                <w:szCs w:val="24"/>
              </w:rPr>
              <w:t>Solicitantul/liderul de parteneriat/partenerul eligibil reprezintă  entitatea care îndeplinește cumulativ criteriile enumerate și  prezentate în ghidul solicitantului, secțiunea 5.1.1?</w:t>
            </w:r>
          </w:p>
        </w:tc>
        <w:tc>
          <w:tcPr>
            <w:tcW w:w="540" w:type="dxa"/>
          </w:tcPr>
          <w:p w:rsidR="00F621FF" w:rsidRPr="00387E8E" w:rsidRDefault="00F621FF" w:rsidP="00D77A57">
            <w:pPr>
              <w:pStyle w:val="TableParagraph"/>
              <w:spacing w:line="245" w:lineRule="exact"/>
              <w:ind w:left="51" w:right="100"/>
              <w:jc w:val="center"/>
              <w:rPr>
                <w:color w:val="000000" w:themeColor="text1"/>
                <w:sz w:val="24"/>
                <w:szCs w:val="24"/>
              </w:rPr>
            </w:pPr>
          </w:p>
        </w:tc>
        <w:tc>
          <w:tcPr>
            <w:tcW w:w="541" w:type="dxa"/>
          </w:tcPr>
          <w:p w:rsidR="00F621FF" w:rsidRPr="00387E8E" w:rsidRDefault="00F621FF" w:rsidP="00D77A57">
            <w:pPr>
              <w:pStyle w:val="TableParagraph"/>
              <w:rPr>
                <w:color w:val="000000" w:themeColor="text1"/>
                <w:sz w:val="24"/>
                <w:szCs w:val="24"/>
              </w:rPr>
            </w:pPr>
          </w:p>
        </w:tc>
        <w:tc>
          <w:tcPr>
            <w:tcW w:w="900" w:type="dxa"/>
          </w:tcPr>
          <w:p w:rsidR="00F621FF" w:rsidRPr="00387E8E" w:rsidRDefault="00F621FF" w:rsidP="00D77A57">
            <w:pPr>
              <w:pStyle w:val="TableParagraph"/>
              <w:rPr>
                <w:color w:val="000000" w:themeColor="text1"/>
                <w:sz w:val="24"/>
                <w:szCs w:val="24"/>
              </w:rPr>
            </w:pPr>
          </w:p>
        </w:tc>
        <w:tc>
          <w:tcPr>
            <w:tcW w:w="540" w:type="dxa"/>
          </w:tcPr>
          <w:p w:rsidR="00F621FF" w:rsidRPr="00387E8E" w:rsidRDefault="00F621FF" w:rsidP="00D77A57">
            <w:pPr>
              <w:pStyle w:val="TableParagraph"/>
              <w:spacing w:line="245" w:lineRule="exact"/>
              <w:ind w:left="107"/>
              <w:rPr>
                <w:color w:val="000000" w:themeColor="text1"/>
                <w:sz w:val="24"/>
                <w:szCs w:val="24"/>
              </w:rPr>
            </w:pPr>
          </w:p>
        </w:tc>
        <w:tc>
          <w:tcPr>
            <w:tcW w:w="528" w:type="dxa"/>
          </w:tcPr>
          <w:p w:rsidR="00F621FF" w:rsidRPr="00387E8E" w:rsidRDefault="00F621FF" w:rsidP="00D77A57">
            <w:pPr>
              <w:pStyle w:val="TableParagraph"/>
              <w:rPr>
                <w:color w:val="000000" w:themeColor="text1"/>
                <w:sz w:val="24"/>
                <w:szCs w:val="24"/>
              </w:rPr>
            </w:pPr>
          </w:p>
        </w:tc>
        <w:tc>
          <w:tcPr>
            <w:tcW w:w="823" w:type="dxa"/>
          </w:tcPr>
          <w:p w:rsidR="00F621FF" w:rsidRPr="00387E8E" w:rsidRDefault="00F621FF" w:rsidP="00D77A57">
            <w:pPr>
              <w:pStyle w:val="TableParagraph"/>
              <w:rPr>
                <w:color w:val="000000" w:themeColor="text1"/>
                <w:sz w:val="24"/>
                <w:szCs w:val="24"/>
              </w:rPr>
            </w:pPr>
          </w:p>
        </w:tc>
      </w:tr>
      <w:tr w:rsidR="00F97187" w:rsidRPr="00387E8E" w:rsidTr="00D77A57">
        <w:trPr>
          <w:trHeight w:val="376"/>
        </w:trPr>
        <w:tc>
          <w:tcPr>
            <w:tcW w:w="807" w:type="dxa"/>
          </w:tcPr>
          <w:p w:rsidR="00F621FF" w:rsidRPr="00387E8E" w:rsidRDefault="00D67D03" w:rsidP="004F0204">
            <w:pPr>
              <w:pStyle w:val="TableParagraph"/>
              <w:jc w:val="center"/>
              <w:rPr>
                <w:color w:val="0070C0"/>
                <w:sz w:val="24"/>
                <w:szCs w:val="24"/>
              </w:rPr>
            </w:pPr>
            <w:r w:rsidRPr="00387E8E">
              <w:rPr>
                <w:color w:val="0070C0"/>
                <w:sz w:val="24"/>
                <w:szCs w:val="24"/>
              </w:rPr>
              <w:t>2</w:t>
            </w:r>
          </w:p>
        </w:tc>
        <w:tc>
          <w:tcPr>
            <w:tcW w:w="10170" w:type="dxa"/>
          </w:tcPr>
          <w:p w:rsidR="00350FAE" w:rsidRPr="00387E8E" w:rsidRDefault="007931E2" w:rsidP="007931E2">
            <w:pPr>
              <w:pStyle w:val="TableParagraph"/>
              <w:spacing w:line="243" w:lineRule="exact"/>
              <w:jc w:val="both"/>
              <w:rPr>
                <w:color w:val="0070C0"/>
                <w:sz w:val="24"/>
                <w:szCs w:val="24"/>
              </w:rPr>
            </w:pPr>
            <w:r w:rsidRPr="00387E8E">
              <w:rPr>
                <w:color w:val="0070C0"/>
                <w:sz w:val="24"/>
                <w:szCs w:val="24"/>
              </w:rPr>
              <w:t>Solicitantul/membrul de parteneriat este instituție de cercetare de drept public și instituțiile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Documente verificate:</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Anexa -Declarația unică</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Documente de înființare</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lastRenderedPageBreak/>
              <w:t>• Statut/ROF</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Se verifică: Este instituție de cercetare de drept public și instituțiile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p>
        </w:tc>
        <w:tc>
          <w:tcPr>
            <w:tcW w:w="540" w:type="dxa"/>
          </w:tcPr>
          <w:p w:rsidR="00F621FF" w:rsidRPr="00387E8E" w:rsidRDefault="00F621FF" w:rsidP="00D77A57">
            <w:pPr>
              <w:pStyle w:val="TableParagraph"/>
              <w:spacing w:line="243" w:lineRule="exact"/>
              <w:ind w:left="51" w:right="100"/>
              <w:jc w:val="center"/>
              <w:rPr>
                <w:color w:val="000000" w:themeColor="text1"/>
                <w:sz w:val="24"/>
                <w:szCs w:val="24"/>
              </w:rPr>
            </w:pPr>
          </w:p>
        </w:tc>
        <w:tc>
          <w:tcPr>
            <w:tcW w:w="541" w:type="dxa"/>
          </w:tcPr>
          <w:p w:rsidR="00F621FF" w:rsidRPr="00387E8E" w:rsidRDefault="00F621FF" w:rsidP="00D77A57">
            <w:pPr>
              <w:pStyle w:val="TableParagraph"/>
              <w:rPr>
                <w:color w:val="000000" w:themeColor="text1"/>
                <w:sz w:val="24"/>
                <w:szCs w:val="24"/>
              </w:rPr>
            </w:pPr>
          </w:p>
        </w:tc>
        <w:tc>
          <w:tcPr>
            <w:tcW w:w="900" w:type="dxa"/>
          </w:tcPr>
          <w:p w:rsidR="00F621FF" w:rsidRPr="00387E8E" w:rsidRDefault="00F621FF" w:rsidP="00D77A57">
            <w:pPr>
              <w:pStyle w:val="TableParagraph"/>
              <w:rPr>
                <w:color w:val="000000" w:themeColor="text1"/>
                <w:sz w:val="24"/>
                <w:szCs w:val="24"/>
              </w:rPr>
            </w:pPr>
          </w:p>
        </w:tc>
        <w:tc>
          <w:tcPr>
            <w:tcW w:w="540" w:type="dxa"/>
          </w:tcPr>
          <w:p w:rsidR="00F621FF" w:rsidRPr="00387E8E" w:rsidRDefault="00F621FF" w:rsidP="00D77A57">
            <w:pPr>
              <w:pStyle w:val="TableParagraph"/>
              <w:spacing w:line="243" w:lineRule="exact"/>
              <w:ind w:left="107"/>
              <w:rPr>
                <w:color w:val="000000" w:themeColor="text1"/>
                <w:sz w:val="24"/>
                <w:szCs w:val="24"/>
              </w:rPr>
            </w:pPr>
          </w:p>
        </w:tc>
        <w:tc>
          <w:tcPr>
            <w:tcW w:w="528" w:type="dxa"/>
          </w:tcPr>
          <w:p w:rsidR="00F621FF" w:rsidRPr="00387E8E" w:rsidRDefault="00F621FF" w:rsidP="00D77A57">
            <w:pPr>
              <w:pStyle w:val="TableParagraph"/>
              <w:rPr>
                <w:color w:val="000000" w:themeColor="text1"/>
                <w:sz w:val="24"/>
                <w:szCs w:val="24"/>
              </w:rPr>
            </w:pPr>
          </w:p>
        </w:tc>
        <w:tc>
          <w:tcPr>
            <w:tcW w:w="823" w:type="dxa"/>
          </w:tcPr>
          <w:p w:rsidR="00F621FF" w:rsidRPr="00387E8E" w:rsidRDefault="00F621FF"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E75F97" w:rsidP="004F0204">
            <w:pPr>
              <w:pStyle w:val="TableParagraph"/>
              <w:jc w:val="center"/>
              <w:rPr>
                <w:color w:val="0070C0"/>
                <w:sz w:val="24"/>
                <w:szCs w:val="24"/>
              </w:rPr>
            </w:pPr>
            <w:r w:rsidRPr="00387E8E">
              <w:rPr>
                <w:color w:val="0070C0"/>
                <w:sz w:val="24"/>
                <w:szCs w:val="24"/>
              </w:rPr>
              <w:lastRenderedPageBreak/>
              <w:t>3</w:t>
            </w:r>
          </w:p>
        </w:tc>
        <w:tc>
          <w:tcPr>
            <w:tcW w:w="10170" w:type="dxa"/>
          </w:tcPr>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Solicitantul/membrul de parteneriat se încadrează în definiția de organizație de cercetare.</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Documente verificate:</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Anexa -Declarația unică</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Se verifică: Se incadrează în organizație de cercetare?</w:t>
            </w:r>
          </w:p>
          <w:p w:rsidR="007931E2" w:rsidRPr="00387E8E" w:rsidRDefault="007931E2" w:rsidP="007931E2">
            <w:pPr>
              <w:pStyle w:val="TableParagraph"/>
              <w:spacing w:line="243" w:lineRule="exact"/>
              <w:jc w:val="both"/>
              <w:rPr>
                <w:color w:val="0070C0"/>
                <w:sz w:val="24"/>
                <w:szCs w:val="24"/>
              </w:rPr>
            </w:pPr>
          </w:p>
          <w:p w:rsidR="007931E2" w:rsidRPr="00387E8E" w:rsidRDefault="007931E2" w:rsidP="007931E2">
            <w:pPr>
              <w:pStyle w:val="TableParagraph"/>
              <w:spacing w:line="243" w:lineRule="exact"/>
              <w:jc w:val="both"/>
              <w:rPr>
                <w:color w:val="0070C0"/>
                <w:sz w:val="24"/>
                <w:szCs w:val="24"/>
              </w:rPr>
            </w:pP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4F0204" w:rsidP="004F0204">
            <w:pPr>
              <w:pStyle w:val="TableParagraph"/>
              <w:jc w:val="center"/>
              <w:rPr>
                <w:color w:val="0070C0"/>
                <w:sz w:val="24"/>
                <w:szCs w:val="24"/>
              </w:rPr>
            </w:pPr>
            <w:r w:rsidRPr="00387E8E">
              <w:rPr>
                <w:color w:val="0070C0"/>
                <w:sz w:val="24"/>
                <w:szCs w:val="24"/>
              </w:rPr>
              <w:t>4</w:t>
            </w:r>
          </w:p>
        </w:tc>
        <w:tc>
          <w:tcPr>
            <w:tcW w:w="10170" w:type="dxa"/>
          </w:tcPr>
          <w:p w:rsidR="007931E2" w:rsidRPr="00387E8E" w:rsidRDefault="007931E2" w:rsidP="00A92F4F">
            <w:pPr>
              <w:pStyle w:val="TableParagraph"/>
              <w:spacing w:line="243" w:lineRule="exact"/>
              <w:rPr>
                <w:color w:val="0070C0"/>
                <w:sz w:val="24"/>
                <w:szCs w:val="24"/>
              </w:rPr>
            </w:pPr>
            <w:r w:rsidRPr="00387E8E">
              <w:rPr>
                <w:color w:val="0070C0"/>
                <w:sz w:val="24"/>
                <w:szCs w:val="24"/>
              </w:rPr>
              <w:t>Documentele privind identificarea reprezentantului legal al solicitantului și, dacă este cazul, a partenerilor</w:t>
            </w:r>
          </w:p>
          <w:p w:rsidR="007931E2" w:rsidRPr="00387E8E" w:rsidRDefault="007931E2" w:rsidP="00A92F4F">
            <w:pPr>
              <w:pStyle w:val="TableParagraph"/>
              <w:spacing w:line="243" w:lineRule="exact"/>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Documente verificate:</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Anexa -Declarația unică</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Documente care atesta calitatea de reprezentant legal</w:t>
            </w:r>
          </w:p>
          <w:p w:rsidR="007931E2" w:rsidRPr="00387E8E" w:rsidRDefault="007931E2" w:rsidP="00A92F4F">
            <w:pPr>
              <w:pStyle w:val="TableParagraph"/>
              <w:spacing w:line="243" w:lineRule="exact"/>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Se verifică: Este atașat un document de identificare al reprezentantului legal al solicitantului/liderului de parteneriat/partenerilor, aflat în termen de valabilitate?</w:t>
            </w:r>
          </w:p>
          <w:p w:rsidR="00882400" w:rsidRPr="00387E8E" w:rsidRDefault="00882400" w:rsidP="007931E2">
            <w:pPr>
              <w:pStyle w:val="TableParagraph"/>
              <w:spacing w:line="243" w:lineRule="exact"/>
              <w:jc w:val="both"/>
              <w:rPr>
                <w:color w:val="0070C0"/>
                <w:sz w:val="24"/>
                <w:szCs w:val="24"/>
              </w:rPr>
            </w:pPr>
          </w:p>
          <w:p w:rsidR="007931E2" w:rsidRPr="00387E8E" w:rsidRDefault="007931E2" w:rsidP="00A92F4F">
            <w:pPr>
              <w:pStyle w:val="TableParagraph"/>
              <w:spacing w:line="243" w:lineRule="exact"/>
              <w:rPr>
                <w:color w:val="0070C0"/>
                <w:sz w:val="24"/>
                <w:szCs w:val="24"/>
              </w:rPr>
            </w:pPr>
            <w:r w:rsidRPr="00387E8E">
              <w:rPr>
                <w:color w:val="0070C0"/>
                <w:sz w:val="24"/>
                <w:szCs w:val="24"/>
              </w:rPr>
              <w:t>Datele din documentele de identificare sunt aceleași cu cele menționate în cadrul cererii de finanțare la secțiunea privind identificarea reprezentantului legal?</w:t>
            </w:r>
          </w:p>
          <w:p w:rsidR="007931E2" w:rsidRPr="00387E8E" w:rsidRDefault="007931E2" w:rsidP="00A92F4F">
            <w:pPr>
              <w:pStyle w:val="TableParagraph"/>
              <w:spacing w:line="243" w:lineRule="exact"/>
              <w:rPr>
                <w:color w:val="0070C0"/>
                <w:sz w:val="24"/>
                <w:szCs w:val="24"/>
              </w:rPr>
            </w:pP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4F0204" w:rsidP="004F0204">
            <w:pPr>
              <w:pStyle w:val="TableParagraph"/>
              <w:jc w:val="center"/>
              <w:rPr>
                <w:color w:val="0070C0"/>
                <w:sz w:val="24"/>
                <w:szCs w:val="24"/>
              </w:rPr>
            </w:pPr>
            <w:r w:rsidRPr="00387E8E">
              <w:rPr>
                <w:color w:val="0070C0"/>
                <w:sz w:val="24"/>
                <w:szCs w:val="24"/>
              </w:rPr>
              <w:t>5</w:t>
            </w:r>
          </w:p>
        </w:tc>
        <w:tc>
          <w:tcPr>
            <w:tcW w:w="10170" w:type="dxa"/>
          </w:tcPr>
          <w:p w:rsidR="007931E2" w:rsidRPr="00387E8E" w:rsidRDefault="007931E2" w:rsidP="00A92F4F">
            <w:pPr>
              <w:pStyle w:val="TableParagraph"/>
              <w:spacing w:line="243" w:lineRule="exact"/>
              <w:rPr>
                <w:color w:val="0070C0"/>
                <w:sz w:val="24"/>
                <w:szCs w:val="24"/>
              </w:rPr>
            </w:pPr>
            <w:r w:rsidRPr="00387E8E">
              <w:rPr>
                <w:color w:val="0070C0"/>
                <w:sz w:val="24"/>
                <w:szCs w:val="24"/>
              </w:rPr>
              <w:t xml:space="preserve">Documente privind constituirea parteneriatului, respectiv Acordul de parteneriat inclusiv Hotărârile de aprobare a acordului de parteneriat, </w:t>
            </w:r>
            <w:r w:rsidR="00387E8E" w:rsidRPr="00387E8E">
              <w:rPr>
                <w:color w:val="0070C0"/>
                <w:sz w:val="24"/>
                <w:szCs w:val="24"/>
              </w:rPr>
              <w:t>după</w:t>
            </w:r>
            <w:r w:rsidRPr="00387E8E">
              <w:rPr>
                <w:color w:val="0070C0"/>
                <w:sz w:val="24"/>
                <w:szCs w:val="24"/>
              </w:rPr>
              <w:t xml:space="preserve"> caz.</w:t>
            </w:r>
          </w:p>
          <w:p w:rsidR="007931E2" w:rsidRPr="00387E8E" w:rsidRDefault="007931E2" w:rsidP="00A92F4F">
            <w:pPr>
              <w:pStyle w:val="TableParagraph"/>
              <w:spacing w:line="243" w:lineRule="exact"/>
              <w:rPr>
                <w:color w:val="0070C0"/>
                <w:sz w:val="24"/>
                <w:szCs w:val="24"/>
              </w:rPr>
            </w:pP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Documente verificate:</w:t>
            </w:r>
          </w:p>
          <w:p w:rsidR="007931E2" w:rsidRPr="00387E8E" w:rsidRDefault="007931E2" w:rsidP="007931E2">
            <w:pPr>
              <w:pStyle w:val="TableParagraph"/>
              <w:spacing w:line="243" w:lineRule="exact"/>
              <w:jc w:val="both"/>
              <w:rPr>
                <w:color w:val="0070C0"/>
                <w:sz w:val="24"/>
                <w:szCs w:val="24"/>
              </w:rPr>
            </w:pPr>
            <w:r w:rsidRPr="00387E8E">
              <w:rPr>
                <w:color w:val="0070C0"/>
                <w:sz w:val="24"/>
                <w:szCs w:val="24"/>
              </w:rPr>
              <w:t>• Acordul de parteneriat</w:t>
            </w:r>
          </w:p>
          <w:p w:rsidR="00D77A57" w:rsidRPr="00387E8E" w:rsidRDefault="00D77A57" w:rsidP="007931E2">
            <w:pPr>
              <w:pStyle w:val="TableParagraph"/>
              <w:spacing w:line="243" w:lineRule="exact"/>
              <w:jc w:val="both"/>
              <w:rPr>
                <w:color w:val="0070C0"/>
                <w:sz w:val="24"/>
                <w:szCs w:val="24"/>
              </w:rPr>
            </w:pPr>
            <w:r w:rsidRPr="00387E8E">
              <w:rPr>
                <w:color w:val="0070C0"/>
                <w:sz w:val="24"/>
                <w:szCs w:val="24"/>
              </w:rPr>
              <w:t>• Hotărârile de aprobare a acordului de parteneriat</w:t>
            </w:r>
          </w:p>
          <w:p w:rsidR="00882400" w:rsidRPr="00387E8E" w:rsidRDefault="00882400" w:rsidP="007931E2">
            <w:pPr>
              <w:pStyle w:val="TableParagraph"/>
              <w:spacing w:line="243" w:lineRule="exact"/>
              <w:jc w:val="both"/>
              <w:rPr>
                <w:color w:val="0070C0"/>
                <w:sz w:val="24"/>
                <w:szCs w:val="24"/>
              </w:rPr>
            </w:pPr>
          </w:p>
          <w:p w:rsidR="00882400" w:rsidRPr="00387E8E" w:rsidRDefault="00882400" w:rsidP="00882400">
            <w:pPr>
              <w:pStyle w:val="TableParagraph"/>
              <w:spacing w:line="243" w:lineRule="exact"/>
              <w:rPr>
                <w:color w:val="0070C0"/>
                <w:sz w:val="24"/>
                <w:szCs w:val="24"/>
              </w:rPr>
            </w:pPr>
            <w:r w:rsidRPr="00387E8E">
              <w:rPr>
                <w:color w:val="0070C0"/>
                <w:sz w:val="24"/>
                <w:szCs w:val="24"/>
              </w:rPr>
              <w:t>Se verifică:</w:t>
            </w:r>
          </w:p>
          <w:p w:rsidR="00882400" w:rsidRPr="00387E8E" w:rsidRDefault="00882400" w:rsidP="00882400">
            <w:pPr>
              <w:pStyle w:val="TableParagraph"/>
              <w:spacing w:line="243" w:lineRule="exact"/>
              <w:rPr>
                <w:color w:val="0070C0"/>
                <w:sz w:val="24"/>
                <w:szCs w:val="24"/>
              </w:rPr>
            </w:pPr>
            <w:r w:rsidRPr="00387E8E">
              <w:rPr>
                <w:color w:val="0070C0"/>
                <w:sz w:val="24"/>
                <w:szCs w:val="24"/>
              </w:rPr>
              <w:t>Dacă este cazul, Acordul privind implementarea proiectului în parteneriat este ataşat?</w:t>
            </w:r>
          </w:p>
          <w:p w:rsidR="00882400" w:rsidRPr="00387E8E" w:rsidRDefault="00882400" w:rsidP="00882400">
            <w:pPr>
              <w:pStyle w:val="TableParagraph"/>
              <w:spacing w:line="243" w:lineRule="exact"/>
              <w:rPr>
                <w:color w:val="0070C0"/>
                <w:sz w:val="24"/>
                <w:szCs w:val="24"/>
              </w:rPr>
            </w:pPr>
          </w:p>
          <w:p w:rsidR="00882400" w:rsidRPr="00387E8E" w:rsidRDefault="00882400" w:rsidP="00882400">
            <w:pPr>
              <w:pStyle w:val="TableParagraph"/>
              <w:spacing w:line="243" w:lineRule="exact"/>
              <w:rPr>
                <w:color w:val="0070C0"/>
                <w:sz w:val="24"/>
                <w:szCs w:val="24"/>
              </w:rPr>
            </w:pPr>
            <w:r w:rsidRPr="00387E8E">
              <w:rPr>
                <w:color w:val="0070C0"/>
                <w:sz w:val="24"/>
                <w:szCs w:val="24"/>
              </w:rPr>
              <w:t>Acordul de parteneriat respectă prevederile din modelul, anexat la Ghidul specific?</w:t>
            </w:r>
          </w:p>
          <w:p w:rsidR="00882400" w:rsidRPr="00387E8E" w:rsidRDefault="00882400" w:rsidP="00882400">
            <w:pPr>
              <w:pStyle w:val="TableParagraph"/>
              <w:spacing w:line="243" w:lineRule="exact"/>
              <w:rPr>
                <w:color w:val="0070C0"/>
                <w:sz w:val="24"/>
                <w:szCs w:val="24"/>
              </w:rPr>
            </w:pPr>
          </w:p>
          <w:p w:rsidR="007931E2" w:rsidRPr="00387E8E" w:rsidRDefault="00882400" w:rsidP="00A92F4F">
            <w:pPr>
              <w:pStyle w:val="TableParagraph"/>
              <w:spacing w:line="243" w:lineRule="exact"/>
              <w:rPr>
                <w:color w:val="0070C0"/>
                <w:sz w:val="24"/>
                <w:szCs w:val="24"/>
              </w:rPr>
            </w:pPr>
            <w:r w:rsidRPr="00387E8E">
              <w:rPr>
                <w:color w:val="0070C0"/>
                <w:sz w:val="24"/>
                <w:szCs w:val="24"/>
              </w:rPr>
              <w:t>Obligațiile partenerilor sunt stipulate în Acord (contribuția fiecărui partener la cheltuielile proiectului etc.)?</w:t>
            </w:r>
          </w:p>
          <w:p w:rsidR="00882400" w:rsidRPr="00387E8E" w:rsidRDefault="00882400" w:rsidP="00A92F4F">
            <w:pPr>
              <w:pStyle w:val="TableParagraph"/>
              <w:spacing w:line="243" w:lineRule="exact"/>
              <w:rPr>
                <w:color w:val="0070C0"/>
                <w:sz w:val="24"/>
                <w:szCs w:val="24"/>
              </w:rPr>
            </w:pP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4F0204" w:rsidP="004F0204">
            <w:pPr>
              <w:pStyle w:val="TableParagraph"/>
              <w:jc w:val="center"/>
              <w:rPr>
                <w:color w:val="0070C0"/>
                <w:sz w:val="24"/>
                <w:szCs w:val="24"/>
              </w:rPr>
            </w:pPr>
            <w:r w:rsidRPr="00387E8E">
              <w:rPr>
                <w:color w:val="0070C0"/>
                <w:sz w:val="24"/>
                <w:szCs w:val="24"/>
              </w:rPr>
              <w:lastRenderedPageBreak/>
              <w:t>6</w:t>
            </w:r>
          </w:p>
        </w:tc>
        <w:tc>
          <w:tcPr>
            <w:tcW w:w="10170" w:type="dxa"/>
          </w:tcPr>
          <w:p w:rsidR="007931E2" w:rsidRPr="00387E8E" w:rsidRDefault="00882400" w:rsidP="00A92F4F">
            <w:pPr>
              <w:pStyle w:val="TableParagraph"/>
              <w:spacing w:line="243" w:lineRule="exact"/>
              <w:rPr>
                <w:color w:val="0070C0"/>
                <w:sz w:val="24"/>
                <w:szCs w:val="24"/>
              </w:rPr>
            </w:pPr>
            <w:r w:rsidRPr="00387E8E">
              <w:rPr>
                <w:color w:val="0070C0"/>
                <w:sz w:val="24"/>
                <w:szCs w:val="24"/>
              </w:rPr>
              <w:t>Solicitantul şi/sau reprezentantul său legal, inclusiv partenerul şi/sau reprezentantul său legal, dacă este cazul, NU se încadrează în niciuna din situaţiile de excludere prezentate în Declarația unică,</w:t>
            </w:r>
          </w:p>
          <w:p w:rsidR="00882400" w:rsidRPr="00387E8E" w:rsidRDefault="00882400" w:rsidP="00A92F4F">
            <w:pPr>
              <w:pStyle w:val="TableParagraph"/>
              <w:spacing w:line="243" w:lineRule="exact"/>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Documente verificate:</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Anexa -Declarația unică</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Certificatul de atestare fiscală, referitor la obligațiile de plată la bugetul local, pentru sediul social și toate</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punctele de lucru</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Certificatul de atestare fiscală, referitor la obligațiile de plată la bugetul de stat</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Certificatul de cazier fiscal</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Se verifică: dacă solicitantul de finanțare are:</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datorii scadente neachitate la termen sau neeșalonate către bugetul de stat respectiv către bugetul local pentru sediul social și toate punctele de lucru;</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fapte înscrise în cazierul fiscal legate de cause referitoare la obţinerea şi utilizarea fondurilor europene şi/sau a fondurilor publice naționale.</w:t>
            </w:r>
          </w:p>
          <w:p w:rsidR="00882400" w:rsidRPr="00387E8E" w:rsidRDefault="00882400" w:rsidP="00A92F4F">
            <w:pPr>
              <w:pStyle w:val="TableParagraph"/>
              <w:spacing w:line="243" w:lineRule="exact"/>
              <w:rPr>
                <w:color w:val="0070C0"/>
                <w:sz w:val="24"/>
                <w:szCs w:val="24"/>
              </w:rPr>
            </w:pPr>
          </w:p>
          <w:p w:rsidR="00882400" w:rsidRPr="00387E8E" w:rsidRDefault="00882400" w:rsidP="00A92F4F">
            <w:pPr>
              <w:pStyle w:val="TableParagraph"/>
              <w:spacing w:line="243" w:lineRule="exact"/>
              <w:rPr>
                <w:color w:val="0070C0"/>
                <w:sz w:val="24"/>
                <w:szCs w:val="24"/>
              </w:rPr>
            </w:pP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4F0204" w:rsidP="004F0204">
            <w:pPr>
              <w:pStyle w:val="TableParagraph"/>
              <w:jc w:val="center"/>
              <w:rPr>
                <w:color w:val="0070C0"/>
                <w:sz w:val="24"/>
                <w:szCs w:val="24"/>
              </w:rPr>
            </w:pPr>
            <w:r w:rsidRPr="00387E8E">
              <w:rPr>
                <w:color w:val="0070C0"/>
                <w:sz w:val="24"/>
                <w:szCs w:val="24"/>
              </w:rPr>
              <w:t>7</w:t>
            </w:r>
          </w:p>
        </w:tc>
        <w:tc>
          <w:tcPr>
            <w:tcW w:w="10170" w:type="dxa"/>
          </w:tcPr>
          <w:p w:rsidR="007931E2" w:rsidRPr="00387E8E" w:rsidRDefault="00882400" w:rsidP="00882400">
            <w:pPr>
              <w:pStyle w:val="TableParagraph"/>
              <w:spacing w:line="243" w:lineRule="exact"/>
              <w:jc w:val="both"/>
              <w:rPr>
                <w:color w:val="0070C0"/>
                <w:sz w:val="24"/>
                <w:szCs w:val="24"/>
              </w:rPr>
            </w:pPr>
            <w:r w:rsidRPr="00387E8E">
              <w:rPr>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Documente verificate:</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Anexa -Declarația unică</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 Hotărârea de aprobare a proiectului</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Se verifică:</w:t>
            </w: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r w:rsidRPr="00387E8E">
              <w:rPr>
                <w:color w:val="0070C0"/>
                <w:sz w:val="24"/>
                <w:szCs w:val="24"/>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rsidR="00882400" w:rsidRPr="00387E8E" w:rsidRDefault="00882400" w:rsidP="00882400">
            <w:pPr>
              <w:pStyle w:val="TableParagraph"/>
              <w:spacing w:line="243" w:lineRule="exact"/>
              <w:jc w:val="both"/>
              <w:rPr>
                <w:color w:val="0070C0"/>
                <w:sz w:val="24"/>
                <w:szCs w:val="24"/>
              </w:rPr>
            </w:pPr>
          </w:p>
          <w:p w:rsidR="00882400" w:rsidRPr="00387E8E" w:rsidRDefault="00882400" w:rsidP="00882400">
            <w:pPr>
              <w:pStyle w:val="TableParagraph"/>
              <w:spacing w:line="243" w:lineRule="exact"/>
              <w:jc w:val="both"/>
              <w:rPr>
                <w:color w:val="0070C0"/>
                <w:sz w:val="24"/>
                <w:szCs w:val="24"/>
              </w:rPr>
            </w:pP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7931E2" w:rsidRPr="00387E8E" w:rsidTr="00D77A57">
        <w:trPr>
          <w:trHeight w:val="376"/>
        </w:trPr>
        <w:tc>
          <w:tcPr>
            <w:tcW w:w="807" w:type="dxa"/>
          </w:tcPr>
          <w:p w:rsidR="007931E2" w:rsidRPr="00387E8E" w:rsidRDefault="004F0204" w:rsidP="004F0204">
            <w:pPr>
              <w:pStyle w:val="TableParagraph"/>
              <w:jc w:val="center"/>
              <w:rPr>
                <w:color w:val="0070C0"/>
                <w:sz w:val="24"/>
                <w:szCs w:val="24"/>
              </w:rPr>
            </w:pPr>
            <w:r w:rsidRPr="00387E8E">
              <w:rPr>
                <w:color w:val="0070C0"/>
                <w:sz w:val="24"/>
                <w:szCs w:val="24"/>
              </w:rPr>
              <w:lastRenderedPageBreak/>
              <w:t>8</w:t>
            </w:r>
          </w:p>
        </w:tc>
        <w:tc>
          <w:tcPr>
            <w:tcW w:w="10170" w:type="dxa"/>
          </w:tcPr>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Solicitantul/membrul de parteneriat de finanțare deține, de la depunerea cererii de finanțare, unul din următoarele drepturi reale pe o perioadă care să acopere inclusiv perioada de durabilitate a contractului de finanțare, respectiv 5 ani de la efectuarea plății finale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în cadrul contractului de finanțare: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i. dreptul de proprietate privată,</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ii. dreptul de concesiune,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iii. dreptul de superficie,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iv. dreptul de usufruct</w:t>
            </w: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Pentru proiecte care implică realizarea de lucrări de construcții, indiferent dacă se supun sau nu autorizării, se asigură că imobilul, teren și/sau clădire: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b) nu face obiectul unor litigii având ca obiect dreptul invocat de către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solicitant pentru realizarea proiectului, aflate în curs de soluționare la instanțele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judecătorești,</w:t>
            </w:r>
          </w:p>
          <w:p w:rsidR="007931E2" w:rsidRPr="00387E8E" w:rsidRDefault="003321A9" w:rsidP="003321A9">
            <w:pPr>
              <w:pStyle w:val="TableParagraph"/>
              <w:spacing w:line="243" w:lineRule="exact"/>
              <w:jc w:val="both"/>
              <w:rPr>
                <w:color w:val="0070C0"/>
                <w:sz w:val="24"/>
                <w:szCs w:val="24"/>
              </w:rPr>
            </w:pPr>
            <w:r w:rsidRPr="00387E8E">
              <w:rPr>
                <w:color w:val="0070C0"/>
                <w:sz w:val="24"/>
                <w:szCs w:val="24"/>
              </w:rPr>
              <w:t>c) nu face obiectul revendicărilor potrivit unor legi speciale în materie sau dreptului comun.</w:t>
            </w: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Documente verificate: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Anexa - Declarația unică</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Formularul cererii de finanțare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Documente care conferă solicitantului de finanțare dreptul de a realiza investiția:</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contract de vânzarecumpărare/ contract de concesiune/contract de superficie/contract de comodat/contract de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închiriere/contract de donație/contract de locațiune.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Extrasele de carte funciară</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Planul de amplasament vizat de OCPI</w:t>
            </w: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xml:space="preserve">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w:t>
            </w:r>
            <w:r w:rsidRPr="00387E8E">
              <w:rPr>
                <w:color w:val="0070C0"/>
                <w:sz w:val="24"/>
                <w:szCs w:val="24"/>
              </w:rPr>
              <w:lastRenderedPageBreak/>
              <w:t>de finanțare de a implementa investiția, iar în situația în care solicitantul de finanțare nu este proprietarul imobilului, dreptul proprietarului de a încheia contractul de comodat/închiriere.</w:t>
            </w: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Se verifică:</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dacă solicitantul de finanțare are un drept legal asupra locației de implementare a proiectului</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dacă imobilul, teren și/sau clădire ce face obiectul</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proiectului care implică execuţia de lucrări de construcţii, indiferent dacă se supun sau nu autorizării, îndeplinește cumulativ următoarele condiţii:</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este liber de orice sarcini sau interdicții ce afectează implementarea proiectului, respectiv nu este afectat</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de limitări legale, convenționale, judiciare ale dreptului real invocat, incompatibile cu realizarea</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activităților proiectului, de ex. limite legale, convenționale, etc și nu este afectat de dezmembrăminte ale dreptului de proprietate.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nu face obiectul unor litigii având ca obiect dreptul invocat de către solicitant pentru realizarea proiectului, aflate în curs de soluționare la instanțele judecătorești,</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 nu face obiectul revendicărilor potrivit unor legi speciale în materie sau dreptului comun.</w:t>
            </w:r>
          </w:p>
          <w:p w:rsidR="003321A9" w:rsidRPr="00387E8E" w:rsidRDefault="003321A9" w:rsidP="003321A9">
            <w:pPr>
              <w:pStyle w:val="TableParagraph"/>
              <w:spacing w:line="243" w:lineRule="exact"/>
              <w:jc w:val="both"/>
              <w:rPr>
                <w:color w:val="0070C0"/>
                <w:sz w:val="24"/>
                <w:szCs w:val="24"/>
              </w:rPr>
            </w:pP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Extrasele de carte funciară atașate sunt în termenul de valabilitate de 30 de zile calendaristice?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Este anexat Planul de amplasament vizat de OCPI pentru imobilele pe care se propune a se realiza investiția în cadrul proiectului, plan în care să fie evidențiate inclusiv numerele cadastrale?</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Suprafețele menționate în documentele obligatorii care dovedesc dreptul de proprietate privată sunt cuprinzătoare/acoperitoare pentru întregul imobil vizat de investiția propusă prin proiect?</w:t>
            </w:r>
          </w:p>
          <w:p w:rsidR="003321A9" w:rsidRPr="00387E8E" w:rsidRDefault="003321A9" w:rsidP="003321A9">
            <w:pPr>
              <w:pStyle w:val="TableParagraph"/>
              <w:spacing w:line="243" w:lineRule="exact"/>
              <w:jc w:val="both"/>
              <w:rPr>
                <w:color w:val="0070C0"/>
                <w:sz w:val="24"/>
                <w:szCs w:val="24"/>
              </w:rPr>
            </w:pPr>
            <w:r w:rsidRPr="00387E8E">
              <w:rPr>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EB1355" w:rsidRPr="00387E8E" w:rsidTr="00D77A57">
        <w:trPr>
          <w:trHeight w:val="376"/>
        </w:trPr>
        <w:tc>
          <w:tcPr>
            <w:tcW w:w="807" w:type="dxa"/>
          </w:tcPr>
          <w:p w:rsidR="00EB1355" w:rsidRPr="00387E8E" w:rsidRDefault="004F0204" w:rsidP="004F0204">
            <w:pPr>
              <w:pStyle w:val="TableParagraph"/>
              <w:jc w:val="center"/>
              <w:rPr>
                <w:color w:val="0070C0"/>
                <w:sz w:val="24"/>
                <w:szCs w:val="24"/>
              </w:rPr>
            </w:pPr>
            <w:r w:rsidRPr="00387E8E">
              <w:rPr>
                <w:color w:val="0070C0"/>
                <w:sz w:val="24"/>
                <w:szCs w:val="24"/>
              </w:rPr>
              <w:lastRenderedPageBreak/>
              <w:t>9</w:t>
            </w:r>
          </w:p>
        </w:tc>
        <w:tc>
          <w:tcPr>
            <w:tcW w:w="10170" w:type="dxa"/>
          </w:tcPr>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Notă de certificare a costului de achiziţie a imobilului conform prevederilor OG 24/2011 aprobata cu modificări și completări prin Legea 99/2013 cu modificarile ulterioare de un evaluator independent autorizat, care confirmă că valoarea acestuia nu excede valoarea de piaţă şi că imobilul respectă condiţiile tehnice prevăzute în legislaţia naţională (unde este cazul)</w:t>
            </w:r>
          </w:p>
          <w:p w:rsidR="00EB1355" w:rsidRPr="00387E8E" w:rsidRDefault="00EB1355" w:rsidP="003321A9">
            <w:pPr>
              <w:pStyle w:val="TableParagraph"/>
              <w:spacing w:line="243" w:lineRule="exact"/>
              <w:jc w:val="both"/>
              <w:rPr>
                <w:color w:val="0070C0"/>
                <w:sz w:val="24"/>
                <w:szCs w:val="24"/>
              </w:rPr>
            </w:pP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Documente verificate:</w:t>
            </w: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 Documentul emis de evaluatorul indepentent</w:t>
            </w:r>
          </w:p>
          <w:p w:rsidR="00EB1355" w:rsidRPr="00387E8E" w:rsidRDefault="00EB1355" w:rsidP="00EB1355">
            <w:pPr>
              <w:pStyle w:val="TableParagraph"/>
              <w:spacing w:line="243" w:lineRule="exact"/>
              <w:jc w:val="both"/>
              <w:rPr>
                <w:color w:val="0070C0"/>
                <w:sz w:val="24"/>
                <w:szCs w:val="24"/>
              </w:rPr>
            </w:pPr>
            <w:r w:rsidRPr="00387E8E">
              <w:rPr>
                <w:color w:val="0070C0"/>
                <w:sz w:val="24"/>
                <w:szCs w:val="24"/>
              </w:rPr>
              <w:t>• Extrasele de carte funciară</w:t>
            </w:r>
          </w:p>
          <w:p w:rsidR="00EB1355" w:rsidRPr="00387E8E" w:rsidRDefault="00EB1355" w:rsidP="00EB1355">
            <w:pPr>
              <w:pStyle w:val="TableParagraph"/>
              <w:spacing w:line="243" w:lineRule="exact"/>
              <w:jc w:val="both"/>
              <w:rPr>
                <w:color w:val="0070C0"/>
                <w:sz w:val="24"/>
                <w:szCs w:val="24"/>
              </w:rPr>
            </w:pPr>
            <w:r w:rsidRPr="00387E8E">
              <w:rPr>
                <w:color w:val="0070C0"/>
                <w:sz w:val="24"/>
                <w:szCs w:val="24"/>
              </w:rPr>
              <w:t>• Planul de amplasament vizat de OCPI</w:t>
            </w:r>
          </w:p>
          <w:p w:rsidR="00EB1355" w:rsidRPr="00387E8E" w:rsidRDefault="00EB1355" w:rsidP="003321A9">
            <w:pPr>
              <w:pStyle w:val="TableParagraph"/>
              <w:spacing w:line="243" w:lineRule="exact"/>
              <w:jc w:val="both"/>
              <w:rPr>
                <w:color w:val="0070C0"/>
                <w:sz w:val="24"/>
                <w:szCs w:val="24"/>
              </w:rPr>
            </w:pPr>
          </w:p>
          <w:p w:rsidR="00EB1355" w:rsidRPr="00387E8E" w:rsidRDefault="00EB1355" w:rsidP="00EB1355">
            <w:pPr>
              <w:pStyle w:val="TableParagraph"/>
              <w:spacing w:line="243" w:lineRule="exact"/>
              <w:jc w:val="both"/>
              <w:rPr>
                <w:color w:val="0070C0"/>
                <w:sz w:val="24"/>
                <w:szCs w:val="24"/>
              </w:rPr>
            </w:pPr>
            <w:r w:rsidRPr="00387E8E">
              <w:rPr>
                <w:color w:val="0070C0"/>
                <w:sz w:val="24"/>
                <w:szCs w:val="24"/>
              </w:rPr>
              <w:t>Se verifică:</w:t>
            </w: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 xml:space="preserve">Daca operaţiunea nu beneficiază de finanţare din Fondul social european Plus, în aplicarea </w:t>
            </w:r>
            <w:r w:rsidRPr="00387E8E">
              <w:rPr>
                <w:color w:val="0070C0"/>
                <w:sz w:val="24"/>
                <w:szCs w:val="24"/>
              </w:rPr>
              <w:lastRenderedPageBreak/>
              <w:t>dispoziţiilor art. 16 alin. (1) din Regulamentul (UE) 2021/1.057, cu excepţia cazurilor în care se aplică dispoziţiile art. 25 alin. (2) din Regulamentul (UE) 2021/1.060;</w:t>
            </w:r>
          </w:p>
          <w:p w:rsidR="00EB1355" w:rsidRPr="00387E8E" w:rsidRDefault="00EB1355" w:rsidP="003321A9">
            <w:pPr>
              <w:pStyle w:val="TableParagraph"/>
              <w:spacing w:line="243" w:lineRule="exact"/>
              <w:jc w:val="both"/>
              <w:rPr>
                <w:color w:val="0070C0"/>
                <w:sz w:val="24"/>
                <w:szCs w:val="24"/>
              </w:rPr>
            </w:pP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Daca imobilul nu a fost achiziţionat/construit prin intermediul unei finanţări nerambursabile publice în ultimii 5 ani anterior datei depunerii de către beneficiar a cererii de finanţare, după momentul plăţii finale menţionate la art. 65 din Regulamentul (UE) 2021/1.060;</w:t>
            </w:r>
          </w:p>
          <w:p w:rsidR="00EB1355" w:rsidRPr="00387E8E" w:rsidRDefault="00EB1355" w:rsidP="003321A9">
            <w:pPr>
              <w:pStyle w:val="TableParagraph"/>
              <w:spacing w:line="243" w:lineRule="exact"/>
              <w:jc w:val="both"/>
              <w:rPr>
                <w:color w:val="0070C0"/>
                <w:sz w:val="24"/>
                <w:szCs w:val="24"/>
              </w:rPr>
            </w:pP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Daca imobilul este strict necesar implementării operaţiunii;</w:t>
            </w:r>
          </w:p>
          <w:p w:rsidR="00EB1355" w:rsidRPr="00387E8E" w:rsidRDefault="00EB1355" w:rsidP="003321A9">
            <w:pPr>
              <w:pStyle w:val="TableParagraph"/>
              <w:spacing w:line="243" w:lineRule="exact"/>
              <w:jc w:val="both"/>
              <w:rPr>
                <w:color w:val="0070C0"/>
                <w:sz w:val="24"/>
                <w:szCs w:val="24"/>
              </w:rPr>
            </w:pPr>
          </w:p>
          <w:p w:rsidR="00EB1355" w:rsidRPr="00387E8E" w:rsidRDefault="00EB1355" w:rsidP="003321A9">
            <w:pPr>
              <w:pStyle w:val="TableParagraph"/>
              <w:spacing w:line="243" w:lineRule="exact"/>
              <w:jc w:val="both"/>
              <w:rPr>
                <w:color w:val="0070C0"/>
                <w:sz w:val="24"/>
                <w:szCs w:val="24"/>
              </w:rPr>
            </w:pPr>
            <w:r w:rsidRPr="00387E8E">
              <w:rPr>
                <w:color w:val="0070C0"/>
                <w:sz w:val="24"/>
                <w:szCs w:val="24"/>
              </w:rPr>
              <w:t>Daca costul de achiziţie al imobilului este certificat de un evaluator, independent de beneficiarul operaţiunii şi autorizat, potrivit prevederilor Ordonanţei Guvernului nr. 24/2011, aprobată cu modificări prin Legea nr. 99/2013, cu modificările şi completările ulterioare, care să confirme că preţul acestuia nu excedează valoarea de piaţă, luând în calcul caracteristicile tehnice ale imobilului.</w:t>
            </w:r>
          </w:p>
          <w:p w:rsidR="00EB1355" w:rsidRPr="00387E8E" w:rsidRDefault="00EB1355" w:rsidP="003321A9">
            <w:pPr>
              <w:pStyle w:val="TableParagraph"/>
              <w:spacing w:line="243" w:lineRule="exact"/>
              <w:jc w:val="both"/>
              <w:rPr>
                <w:color w:val="0070C0"/>
                <w:sz w:val="24"/>
                <w:szCs w:val="24"/>
              </w:rPr>
            </w:pPr>
          </w:p>
        </w:tc>
        <w:tc>
          <w:tcPr>
            <w:tcW w:w="540" w:type="dxa"/>
          </w:tcPr>
          <w:p w:rsidR="00EB1355" w:rsidRPr="00387E8E" w:rsidRDefault="00EB1355" w:rsidP="00D77A57">
            <w:pPr>
              <w:pStyle w:val="TableParagraph"/>
              <w:spacing w:line="243" w:lineRule="exact"/>
              <w:ind w:left="51" w:right="100"/>
              <w:jc w:val="center"/>
              <w:rPr>
                <w:color w:val="000000" w:themeColor="text1"/>
                <w:sz w:val="24"/>
                <w:szCs w:val="24"/>
              </w:rPr>
            </w:pPr>
          </w:p>
        </w:tc>
        <w:tc>
          <w:tcPr>
            <w:tcW w:w="541" w:type="dxa"/>
          </w:tcPr>
          <w:p w:rsidR="00EB1355" w:rsidRPr="00387E8E" w:rsidRDefault="00EB1355" w:rsidP="00D77A57">
            <w:pPr>
              <w:pStyle w:val="TableParagraph"/>
              <w:rPr>
                <w:color w:val="000000" w:themeColor="text1"/>
                <w:sz w:val="24"/>
                <w:szCs w:val="24"/>
              </w:rPr>
            </w:pPr>
          </w:p>
        </w:tc>
        <w:tc>
          <w:tcPr>
            <w:tcW w:w="900" w:type="dxa"/>
          </w:tcPr>
          <w:p w:rsidR="00EB1355" w:rsidRPr="00387E8E" w:rsidRDefault="00EB1355" w:rsidP="00D77A57">
            <w:pPr>
              <w:pStyle w:val="TableParagraph"/>
              <w:rPr>
                <w:color w:val="000000" w:themeColor="text1"/>
                <w:sz w:val="24"/>
                <w:szCs w:val="24"/>
              </w:rPr>
            </w:pPr>
          </w:p>
        </w:tc>
        <w:tc>
          <w:tcPr>
            <w:tcW w:w="540" w:type="dxa"/>
          </w:tcPr>
          <w:p w:rsidR="00EB1355" w:rsidRPr="00387E8E" w:rsidRDefault="00EB1355" w:rsidP="00D77A57">
            <w:pPr>
              <w:pStyle w:val="TableParagraph"/>
              <w:spacing w:line="243" w:lineRule="exact"/>
              <w:ind w:left="107"/>
              <w:rPr>
                <w:color w:val="000000" w:themeColor="text1"/>
                <w:sz w:val="24"/>
                <w:szCs w:val="24"/>
              </w:rPr>
            </w:pPr>
          </w:p>
        </w:tc>
        <w:tc>
          <w:tcPr>
            <w:tcW w:w="528" w:type="dxa"/>
          </w:tcPr>
          <w:p w:rsidR="00EB1355" w:rsidRPr="00387E8E" w:rsidRDefault="00EB1355" w:rsidP="00D77A57">
            <w:pPr>
              <w:pStyle w:val="TableParagraph"/>
              <w:rPr>
                <w:color w:val="000000" w:themeColor="text1"/>
                <w:sz w:val="24"/>
                <w:szCs w:val="24"/>
              </w:rPr>
            </w:pPr>
          </w:p>
        </w:tc>
        <w:tc>
          <w:tcPr>
            <w:tcW w:w="823" w:type="dxa"/>
          </w:tcPr>
          <w:p w:rsidR="00EB1355" w:rsidRPr="00387E8E" w:rsidRDefault="00EB1355" w:rsidP="00D77A57">
            <w:pPr>
              <w:pStyle w:val="TableParagraph"/>
              <w:rPr>
                <w:color w:val="000000" w:themeColor="text1"/>
                <w:sz w:val="24"/>
                <w:szCs w:val="24"/>
              </w:rPr>
            </w:pPr>
          </w:p>
        </w:tc>
      </w:tr>
      <w:tr w:rsidR="0051228D" w:rsidRPr="00387E8E" w:rsidTr="00D77A57">
        <w:trPr>
          <w:trHeight w:val="376"/>
        </w:trPr>
        <w:tc>
          <w:tcPr>
            <w:tcW w:w="807" w:type="dxa"/>
          </w:tcPr>
          <w:p w:rsidR="0051228D" w:rsidRPr="00387E8E" w:rsidRDefault="0051228D" w:rsidP="004F0204">
            <w:pPr>
              <w:pStyle w:val="TableParagraph"/>
              <w:jc w:val="center"/>
              <w:rPr>
                <w:color w:val="0070C0"/>
                <w:sz w:val="24"/>
                <w:szCs w:val="24"/>
              </w:rPr>
            </w:pPr>
            <w:r w:rsidRPr="00387E8E">
              <w:rPr>
                <w:color w:val="0070C0"/>
                <w:sz w:val="24"/>
                <w:szCs w:val="24"/>
              </w:rPr>
              <w:lastRenderedPageBreak/>
              <w:t>10</w:t>
            </w:r>
          </w:p>
        </w:tc>
        <w:tc>
          <w:tcPr>
            <w:tcW w:w="10170" w:type="dxa"/>
          </w:tcPr>
          <w:p w:rsidR="0051228D" w:rsidRPr="00387E8E" w:rsidRDefault="0051228D" w:rsidP="003321A9">
            <w:pPr>
              <w:pStyle w:val="TableParagraph"/>
              <w:spacing w:line="243" w:lineRule="exact"/>
              <w:jc w:val="both"/>
              <w:rPr>
                <w:color w:val="0070C0"/>
                <w:sz w:val="24"/>
                <w:szCs w:val="24"/>
              </w:rPr>
            </w:pPr>
            <w:r w:rsidRPr="00387E8E">
              <w:rPr>
                <w:color w:val="0070C0"/>
                <w:sz w:val="24"/>
                <w:szCs w:val="24"/>
              </w:rPr>
              <w:t>Documentul Plan de monitorizare a proiectului a fost incarcat?</w:t>
            </w:r>
          </w:p>
          <w:p w:rsidR="0051228D" w:rsidRPr="00387E8E" w:rsidRDefault="0051228D" w:rsidP="003321A9">
            <w:pPr>
              <w:pStyle w:val="TableParagraph"/>
              <w:spacing w:line="243" w:lineRule="exact"/>
              <w:jc w:val="both"/>
              <w:rPr>
                <w:color w:val="0070C0"/>
                <w:sz w:val="24"/>
                <w:szCs w:val="24"/>
              </w:rPr>
            </w:pPr>
          </w:p>
          <w:p w:rsidR="0051228D" w:rsidRPr="00387E8E" w:rsidRDefault="0051228D" w:rsidP="003321A9">
            <w:pPr>
              <w:pStyle w:val="TableParagraph"/>
              <w:spacing w:line="243" w:lineRule="exact"/>
              <w:jc w:val="both"/>
              <w:rPr>
                <w:color w:val="0070C0"/>
                <w:sz w:val="24"/>
                <w:szCs w:val="24"/>
              </w:rPr>
            </w:pPr>
            <w:r w:rsidRPr="00387E8E">
              <w:rPr>
                <w:color w:val="0070C0"/>
                <w:sz w:val="24"/>
                <w:szCs w:val="24"/>
              </w:rPr>
              <w:t>Documente verificate:</w:t>
            </w:r>
          </w:p>
          <w:p w:rsidR="0051228D" w:rsidRPr="00387E8E" w:rsidRDefault="0051228D" w:rsidP="0051228D">
            <w:pPr>
              <w:pStyle w:val="TableParagraph"/>
              <w:spacing w:line="243" w:lineRule="exact"/>
              <w:jc w:val="both"/>
              <w:rPr>
                <w:color w:val="0070C0"/>
                <w:sz w:val="24"/>
                <w:szCs w:val="24"/>
              </w:rPr>
            </w:pPr>
            <w:r w:rsidRPr="00387E8E">
              <w:rPr>
                <w:color w:val="0070C0"/>
                <w:sz w:val="24"/>
                <w:szCs w:val="24"/>
              </w:rPr>
              <w:t>• Planul de monitorizare</w:t>
            </w:r>
          </w:p>
          <w:p w:rsidR="0051228D" w:rsidRPr="00387E8E" w:rsidRDefault="0051228D" w:rsidP="0051228D">
            <w:pPr>
              <w:pStyle w:val="TableParagraph"/>
              <w:spacing w:line="243" w:lineRule="exact"/>
              <w:jc w:val="both"/>
              <w:rPr>
                <w:color w:val="0070C0"/>
                <w:sz w:val="24"/>
                <w:szCs w:val="24"/>
              </w:rPr>
            </w:pPr>
          </w:p>
          <w:p w:rsidR="0051228D" w:rsidRPr="00387E8E" w:rsidRDefault="0051228D" w:rsidP="003321A9">
            <w:pPr>
              <w:pStyle w:val="TableParagraph"/>
              <w:spacing w:line="243" w:lineRule="exact"/>
              <w:jc w:val="both"/>
              <w:rPr>
                <w:color w:val="0070C0"/>
                <w:sz w:val="24"/>
                <w:szCs w:val="24"/>
              </w:rPr>
            </w:pPr>
            <w:r w:rsidRPr="00387E8E">
              <w:rPr>
                <w:color w:val="0070C0"/>
                <w:sz w:val="24"/>
                <w:szCs w:val="24"/>
              </w:rPr>
              <w:t>Se verifică: daca respectă indicatorii din ghidul solicitantului</w:t>
            </w:r>
          </w:p>
        </w:tc>
        <w:tc>
          <w:tcPr>
            <w:tcW w:w="540" w:type="dxa"/>
          </w:tcPr>
          <w:p w:rsidR="0051228D" w:rsidRPr="00387E8E" w:rsidRDefault="0051228D" w:rsidP="00D77A57">
            <w:pPr>
              <w:pStyle w:val="TableParagraph"/>
              <w:spacing w:line="243" w:lineRule="exact"/>
              <w:ind w:left="51" w:right="100"/>
              <w:jc w:val="center"/>
              <w:rPr>
                <w:color w:val="000000" w:themeColor="text1"/>
                <w:sz w:val="24"/>
                <w:szCs w:val="24"/>
              </w:rPr>
            </w:pPr>
          </w:p>
        </w:tc>
        <w:tc>
          <w:tcPr>
            <w:tcW w:w="541" w:type="dxa"/>
          </w:tcPr>
          <w:p w:rsidR="0051228D" w:rsidRPr="00387E8E" w:rsidRDefault="0051228D" w:rsidP="00D77A57">
            <w:pPr>
              <w:pStyle w:val="TableParagraph"/>
              <w:rPr>
                <w:color w:val="000000" w:themeColor="text1"/>
                <w:sz w:val="24"/>
                <w:szCs w:val="24"/>
              </w:rPr>
            </w:pPr>
          </w:p>
        </w:tc>
        <w:tc>
          <w:tcPr>
            <w:tcW w:w="900" w:type="dxa"/>
          </w:tcPr>
          <w:p w:rsidR="0051228D" w:rsidRPr="00387E8E" w:rsidRDefault="0051228D" w:rsidP="00D77A57">
            <w:pPr>
              <w:pStyle w:val="TableParagraph"/>
              <w:rPr>
                <w:color w:val="000000" w:themeColor="text1"/>
                <w:sz w:val="24"/>
                <w:szCs w:val="24"/>
              </w:rPr>
            </w:pPr>
          </w:p>
        </w:tc>
        <w:tc>
          <w:tcPr>
            <w:tcW w:w="540" w:type="dxa"/>
          </w:tcPr>
          <w:p w:rsidR="0051228D" w:rsidRPr="00387E8E" w:rsidRDefault="0051228D" w:rsidP="00D77A57">
            <w:pPr>
              <w:pStyle w:val="TableParagraph"/>
              <w:spacing w:line="243" w:lineRule="exact"/>
              <w:ind w:left="107"/>
              <w:rPr>
                <w:color w:val="000000" w:themeColor="text1"/>
                <w:sz w:val="24"/>
                <w:szCs w:val="24"/>
              </w:rPr>
            </w:pPr>
          </w:p>
        </w:tc>
        <w:tc>
          <w:tcPr>
            <w:tcW w:w="528" w:type="dxa"/>
          </w:tcPr>
          <w:p w:rsidR="0051228D" w:rsidRPr="00387E8E" w:rsidRDefault="0051228D" w:rsidP="00D77A57">
            <w:pPr>
              <w:pStyle w:val="TableParagraph"/>
              <w:rPr>
                <w:color w:val="000000" w:themeColor="text1"/>
                <w:sz w:val="24"/>
                <w:szCs w:val="24"/>
              </w:rPr>
            </w:pPr>
          </w:p>
        </w:tc>
        <w:tc>
          <w:tcPr>
            <w:tcW w:w="823" w:type="dxa"/>
          </w:tcPr>
          <w:p w:rsidR="0051228D" w:rsidRPr="00387E8E" w:rsidRDefault="0051228D" w:rsidP="00D77A57">
            <w:pPr>
              <w:pStyle w:val="TableParagraph"/>
              <w:rPr>
                <w:color w:val="000000" w:themeColor="text1"/>
                <w:sz w:val="24"/>
                <w:szCs w:val="24"/>
              </w:rPr>
            </w:pPr>
          </w:p>
        </w:tc>
      </w:tr>
      <w:tr w:rsidR="002B0C3A" w:rsidRPr="00387E8E" w:rsidTr="00D77A57">
        <w:trPr>
          <w:trHeight w:val="253"/>
        </w:trPr>
        <w:tc>
          <w:tcPr>
            <w:tcW w:w="14849" w:type="dxa"/>
            <w:gridSpan w:val="8"/>
            <w:shd w:val="clear" w:color="auto" w:fill="E4E4E4"/>
          </w:tcPr>
          <w:p w:rsidR="002B0C3A" w:rsidRPr="00387E8E" w:rsidRDefault="002B0C3A" w:rsidP="00387E8E">
            <w:pPr>
              <w:pStyle w:val="TableParagraph"/>
              <w:spacing w:line="243" w:lineRule="exact"/>
              <w:jc w:val="both"/>
              <w:rPr>
                <w:rFonts w:cstheme="minorHAnsi"/>
                <w:b/>
                <w:sz w:val="24"/>
                <w:szCs w:val="24"/>
              </w:rPr>
            </w:pPr>
            <w:r w:rsidRPr="00387E8E">
              <w:rPr>
                <w:rFonts w:cstheme="minorHAnsi"/>
                <w:sz w:val="24"/>
                <w:szCs w:val="24"/>
              </w:rPr>
              <w:t xml:space="preserve">   </w:t>
            </w:r>
            <w:r w:rsidRPr="00387E8E">
              <w:rPr>
                <w:b/>
                <w:color w:val="0070C0"/>
                <w:sz w:val="24"/>
                <w:szCs w:val="24"/>
              </w:rPr>
              <w:t>ELIGIBILITATEA ÎNTREPRINDERILOR MICI ȘI MIJLOCII</w:t>
            </w:r>
          </w:p>
        </w:tc>
      </w:tr>
      <w:tr w:rsidR="007931E2" w:rsidRPr="00387E8E" w:rsidTr="00D77A57">
        <w:trPr>
          <w:trHeight w:val="376"/>
        </w:trPr>
        <w:tc>
          <w:tcPr>
            <w:tcW w:w="807" w:type="dxa"/>
          </w:tcPr>
          <w:p w:rsidR="007931E2" w:rsidRPr="00387E8E" w:rsidRDefault="0051228D" w:rsidP="00387E8E">
            <w:pPr>
              <w:pStyle w:val="TableParagraph"/>
              <w:spacing w:line="243" w:lineRule="exact"/>
              <w:jc w:val="center"/>
              <w:rPr>
                <w:color w:val="0070C0"/>
                <w:sz w:val="24"/>
                <w:szCs w:val="24"/>
              </w:rPr>
            </w:pPr>
            <w:r w:rsidRPr="00387E8E">
              <w:rPr>
                <w:color w:val="0070C0"/>
                <w:sz w:val="24"/>
                <w:szCs w:val="24"/>
              </w:rPr>
              <w:t>11</w:t>
            </w:r>
          </w:p>
        </w:tc>
        <w:tc>
          <w:tcPr>
            <w:tcW w:w="10170" w:type="dxa"/>
          </w:tcPr>
          <w:p w:rsidR="007931E2" w:rsidRPr="00387E8E" w:rsidRDefault="00C36394" w:rsidP="00C36394">
            <w:pPr>
              <w:pStyle w:val="TableParagraph"/>
              <w:spacing w:line="243" w:lineRule="exact"/>
              <w:rPr>
                <w:color w:val="0070C0"/>
                <w:sz w:val="24"/>
                <w:szCs w:val="24"/>
              </w:rPr>
            </w:pPr>
            <w:r w:rsidRPr="00387E8E">
              <w:rPr>
                <w:color w:val="0070C0"/>
                <w:sz w:val="24"/>
                <w:szCs w:val="24"/>
              </w:rPr>
              <w:t>Partenerul eligibil reprezintă  entitatea care îndeplinește cumulativ criteriile enumerate și  prezentate în ghidul solicitantului, secțiunea 5.1.1?</w:t>
            </w:r>
          </w:p>
        </w:tc>
        <w:tc>
          <w:tcPr>
            <w:tcW w:w="540" w:type="dxa"/>
          </w:tcPr>
          <w:p w:rsidR="007931E2" w:rsidRPr="00387E8E" w:rsidRDefault="007931E2" w:rsidP="00D77A57">
            <w:pPr>
              <w:pStyle w:val="TableParagraph"/>
              <w:spacing w:line="243" w:lineRule="exact"/>
              <w:ind w:left="51" w:right="100"/>
              <w:jc w:val="center"/>
              <w:rPr>
                <w:color w:val="000000" w:themeColor="text1"/>
                <w:sz w:val="24"/>
                <w:szCs w:val="24"/>
              </w:rPr>
            </w:pPr>
          </w:p>
        </w:tc>
        <w:tc>
          <w:tcPr>
            <w:tcW w:w="541" w:type="dxa"/>
          </w:tcPr>
          <w:p w:rsidR="007931E2" w:rsidRPr="00387E8E" w:rsidRDefault="007931E2" w:rsidP="00D77A57">
            <w:pPr>
              <w:pStyle w:val="TableParagraph"/>
              <w:rPr>
                <w:color w:val="000000" w:themeColor="text1"/>
                <w:sz w:val="24"/>
                <w:szCs w:val="24"/>
              </w:rPr>
            </w:pPr>
          </w:p>
        </w:tc>
        <w:tc>
          <w:tcPr>
            <w:tcW w:w="900" w:type="dxa"/>
          </w:tcPr>
          <w:p w:rsidR="007931E2" w:rsidRPr="00387E8E" w:rsidRDefault="007931E2" w:rsidP="00D77A57">
            <w:pPr>
              <w:pStyle w:val="TableParagraph"/>
              <w:rPr>
                <w:color w:val="000000" w:themeColor="text1"/>
                <w:sz w:val="24"/>
                <w:szCs w:val="24"/>
              </w:rPr>
            </w:pPr>
          </w:p>
        </w:tc>
        <w:tc>
          <w:tcPr>
            <w:tcW w:w="540" w:type="dxa"/>
          </w:tcPr>
          <w:p w:rsidR="007931E2" w:rsidRPr="00387E8E" w:rsidRDefault="007931E2" w:rsidP="00D77A57">
            <w:pPr>
              <w:pStyle w:val="TableParagraph"/>
              <w:spacing w:line="243" w:lineRule="exact"/>
              <w:ind w:left="107"/>
              <w:rPr>
                <w:color w:val="000000" w:themeColor="text1"/>
                <w:sz w:val="24"/>
                <w:szCs w:val="24"/>
              </w:rPr>
            </w:pPr>
          </w:p>
        </w:tc>
        <w:tc>
          <w:tcPr>
            <w:tcW w:w="528" w:type="dxa"/>
          </w:tcPr>
          <w:p w:rsidR="007931E2" w:rsidRPr="00387E8E" w:rsidRDefault="007931E2" w:rsidP="00D77A57">
            <w:pPr>
              <w:pStyle w:val="TableParagraph"/>
              <w:rPr>
                <w:color w:val="000000" w:themeColor="text1"/>
                <w:sz w:val="24"/>
                <w:szCs w:val="24"/>
              </w:rPr>
            </w:pPr>
          </w:p>
        </w:tc>
        <w:tc>
          <w:tcPr>
            <w:tcW w:w="823" w:type="dxa"/>
          </w:tcPr>
          <w:p w:rsidR="007931E2" w:rsidRPr="00387E8E" w:rsidRDefault="007931E2"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387E8E">
            <w:pPr>
              <w:pStyle w:val="TableParagraph"/>
              <w:spacing w:line="243" w:lineRule="exact"/>
              <w:jc w:val="center"/>
              <w:rPr>
                <w:color w:val="0070C0"/>
                <w:sz w:val="24"/>
                <w:szCs w:val="24"/>
              </w:rPr>
            </w:pPr>
            <w:r w:rsidRPr="00387E8E">
              <w:rPr>
                <w:color w:val="0070C0"/>
                <w:sz w:val="24"/>
                <w:szCs w:val="24"/>
              </w:rPr>
              <w:t>12</w:t>
            </w:r>
          </w:p>
        </w:tc>
        <w:tc>
          <w:tcPr>
            <w:tcW w:w="10170" w:type="dxa"/>
          </w:tcPr>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Membrul de parteneriat de finanțare se încadrează în categoria solicitanților eligibili:</w:t>
            </w:r>
          </w:p>
          <w:p w:rsidR="00A92F4F" w:rsidRPr="00387E8E" w:rsidRDefault="00C36394" w:rsidP="00387E8E">
            <w:pPr>
              <w:pStyle w:val="TableParagraph"/>
              <w:spacing w:line="243" w:lineRule="exact"/>
              <w:jc w:val="both"/>
              <w:rPr>
                <w:color w:val="0070C0"/>
                <w:sz w:val="24"/>
                <w:szCs w:val="24"/>
              </w:rPr>
            </w:pPr>
            <w:r w:rsidRPr="00387E8E">
              <w:rPr>
                <w:color w:val="0070C0"/>
                <w:sz w:val="24"/>
                <w:szCs w:val="24"/>
              </w:rPr>
              <w:t>Solicitantul este o societate constituită în baza Legii nr. 31/1990 privind societăţile, republicată, cu modificările şi completările</w:t>
            </w:r>
          </w:p>
          <w:p w:rsidR="00C36394" w:rsidRPr="00387E8E" w:rsidRDefault="00C36394" w:rsidP="00387E8E">
            <w:pPr>
              <w:pStyle w:val="TableParagraph"/>
              <w:spacing w:line="243" w:lineRule="exact"/>
              <w:jc w:val="both"/>
              <w:rPr>
                <w:color w:val="0070C0"/>
                <w:sz w:val="24"/>
                <w:szCs w:val="24"/>
              </w:rPr>
            </w:pP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Documente verificate:</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Anexa - Declarația unică</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Documente statutare ale solicitantului</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Certificatul constatator în baza protocolului încheiat de MIPE/OI cu ONRC</w:t>
            </w:r>
          </w:p>
          <w:p w:rsidR="00C36394" w:rsidRPr="00387E8E" w:rsidRDefault="00C36394" w:rsidP="00387E8E">
            <w:pPr>
              <w:pStyle w:val="TableParagraph"/>
              <w:spacing w:line="243" w:lineRule="exact"/>
              <w:jc w:val="both"/>
              <w:rPr>
                <w:color w:val="0070C0"/>
                <w:sz w:val="24"/>
                <w:szCs w:val="24"/>
              </w:rPr>
            </w:pP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Se verifică: dacă solicitantul de finanțare îndeplinește cerințele de mai jos:</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Dacă solicitantul de finanțare este o societate constituită în conformitate cu prevederilor Legii nr. 31/1990 privind societăţile, republicată, cu modificările şi completările.</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387E8E">
            <w:pPr>
              <w:pStyle w:val="TableParagraph"/>
              <w:spacing w:line="243" w:lineRule="exact"/>
              <w:jc w:val="center"/>
              <w:rPr>
                <w:color w:val="0070C0"/>
                <w:sz w:val="24"/>
                <w:szCs w:val="24"/>
              </w:rPr>
            </w:pPr>
            <w:r w:rsidRPr="00387E8E">
              <w:rPr>
                <w:color w:val="0070C0"/>
                <w:sz w:val="24"/>
                <w:szCs w:val="24"/>
              </w:rPr>
              <w:t>13</w:t>
            </w:r>
          </w:p>
        </w:tc>
        <w:tc>
          <w:tcPr>
            <w:tcW w:w="10170" w:type="dxa"/>
          </w:tcPr>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xml:space="preserve">Membrul de parteneriat se încadrează în categoria 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 </w:t>
            </w:r>
          </w:p>
          <w:p w:rsidR="00C36394" w:rsidRPr="00387E8E" w:rsidRDefault="00C36394" w:rsidP="00387E8E">
            <w:pPr>
              <w:pStyle w:val="TableParagraph"/>
              <w:spacing w:line="243" w:lineRule="exact"/>
              <w:jc w:val="both"/>
              <w:rPr>
                <w:color w:val="0070C0"/>
                <w:sz w:val="24"/>
                <w:szCs w:val="24"/>
              </w:rPr>
            </w:pP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Documente verificate:</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Anexa - Declarația unică</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lastRenderedPageBreak/>
              <w:t>• Anexa - Declarația privind încadrarea întreprinderii în categoria IMM</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Situațiile financiare anuale ale solicitantului depuse la Ministerul Finanțelor</w:t>
            </w:r>
          </w:p>
          <w:p w:rsidR="00C36394" w:rsidRPr="00387E8E" w:rsidRDefault="00C36394" w:rsidP="00387E8E">
            <w:pPr>
              <w:pStyle w:val="TableParagraph"/>
              <w:spacing w:line="243" w:lineRule="exact"/>
              <w:jc w:val="both"/>
              <w:rPr>
                <w:color w:val="0070C0"/>
                <w:sz w:val="24"/>
                <w:szCs w:val="24"/>
              </w:rPr>
            </w:pP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xml:space="preserve">Se verifică: dacă solicitantul de finanțare îndeplinește cumulative toate cerințele de mai jos: </w:t>
            </w:r>
          </w:p>
          <w:p w:rsidR="00C36394" w:rsidRPr="00387E8E" w:rsidRDefault="00C36394" w:rsidP="00387E8E">
            <w:pPr>
              <w:pStyle w:val="TableParagraph"/>
              <w:spacing w:line="243" w:lineRule="exact"/>
              <w:jc w:val="both"/>
              <w:rPr>
                <w:color w:val="0070C0"/>
                <w:sz w:val="24"/>
                <w:szCs w:val="24"/>
              </w:rPr>
            </w:pPr>
            <w:r w:rsidRPr="00387E8E">
              <w:rPr>
                <w:color w:val="0070C0"/>
                <w:sz w:val="24"/>
                <w:szCs w:val="24"/>
              </w:rPr>
              <w:t>• dacă solicitantul de finanțare se încadrează în categoria 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w:t>
            </w:r>
          </w:p>
          <w:p w:rsidR="00C36394" w:rsidRPr="00387E8E" w:rsidRDefault="00C36394"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Documentele privind identificarea reprezentantului legal al solicitantului și, dacă este cazul, a partenerilor</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 verificate:</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Anexa -Declarația unică</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Documente care atesta calitatea de reprezentant legal</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Se verifică: Este atașat un document de identificare al reprezentantului legal al solicitantului/liderului de parteneriat/partenerilor, aflat în termen de valabilitate?</w:t>
            </w:r>
          </w:p>
          <w:p w:rsidR="00D77A57" w:rsidRPr="00387E8E" w:rsidRDefault="00D77A57" w:rsidP="00387E8E">
            <w:pPr>
              <w:pStyle w:val="TableParagraph"/>
              <w:spacing w:line="243" w:lineRule="exact"/>
              <w:jc w:val="both"/>
              <w:rPr>
                <w:color w:val="0070C0"/>
                <w:sz w:val="24"/>
                <w:szCs w:val="24"/>
              </w:rPr>
            </w:pPr>
          </w:p>
          <w:p w:rsidR="00C36394" w:rsidRPr="00387E8E" w:rsidRDefault="00D77A57" w:rsidP="00387E8E">
            <w:pPr>
              <w:pStyle w:val="TableParagraph"/>
              <w:spacing w:line="243" w:lineRule="exact"/>
              <w:jc w:val="both"/>
              <w:rPr>
                <w:color w:val="0070C0"/>
                <w:sz w:val="24"/>
                <w:szCs w:val="24"/>
              </w:rPr>
            </w:pPr>
            <w:r w:rsidRPr="00387E8E">
              <w:rPr>
                <w:color w:val="0070C0"/>
                <w:sz w:val="24"/>
                <w:szCs w:val="24"/>
              </w:rPr>
              <w:t>Datele din documentele de identificare sunt aceleași cu cele menționate în cadrul cererii de finanțare la secțiunea privind identificarea reprezentantului legal?</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D77A57" w:rsidRPr="00387E8E" w:rsidTr="00D77A57">
        <w:trPr>
          <w:trHeight w:val="376"/>
        </w:trPr>
        <w:tc>
          <w:tcPr>
            <w:tcW w:w="807" w:type="dxa"/>
          </w:tcPr>
          <w:p w:rsidR="00D77A57" w:rsidRPr="00387E8E" w:rsidRDefault="0051228D" w:rsidP="00387E8E">
            <w:pPr>
              <w:pStyle w:val="TableParagraph"/>
              <w:spacing w:line="243" w:lineRule="exact"/>
              <w:jc w:val="both"/>
              <w:rPr>
                <w:color w:val="0070C0"/>
                <w:sz w:val="24"/>
                <w:szCs w:val="24"/>
              </w:rPr>
            </w:pPr>
            <w:r w:rsidRPr="00387E8E">
              <w:rPr>
                <w:color w:val="0070C0"/>
                <w:sz w:val="24"/>
                <w:szCs w:val="24"/>
              </w:rPr>
              <w:lastRenderedPageBreak/>
              <w:t>14</w:t>
            </w:r>
          </w:p>
        </w:tc>
        <w:tc>
          <w:tcPr>
            <w:tcW w:w="10170" w:type="dxa"/>
          </w:tcPr>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Documentele intreprinderii sunt semnate, asumate și transmise sub semnătura electronică extinsă a reprezentantului legal/a unui împuternicit al reprezentantului legal al partenerului de finanțare, în cazul în care reprezentantul legal este cetățean strain nerezident?</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 verificate:</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Documentul privind</w:t>
            </w:r>
            <w:r w:rsidR="003B1FD7" w:rsidRPr="00387E8E">
              <w:rPr>
                <w:color w:val="0070C0"/>
                <w:sz w:val="24"/>
                <w:szCs w:val="24"/>
              </w:rPr>
              <w:t xml:space="preserve"> identificarea reprezentantului </w:t>
            </w:r>
            <w:r w:rsidRPr="00387E8E">
              <w:rPr>
                <w:color w:val="0070C0"/>
                <w:sz w:val="24"/>
                <w:szCs w:val="24"/>
              </w:rPr>
              <w:t>legal al solicitantului de finanțare</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Documentul privind identifi</w:t>
            </w:r>
            <w:r w:rsidR="003B1FD7" w:rsidRPr="00387E8E">
              <w:rPr>
                <w:color w:val="0070C0"/>
                <w:sz w:val="24"/>
                <w:szCs w:val="24"/>
              </w:rPr>
              <w:t xml:space="preserve">carea împuternicitului </w:t>
            </w:r>
            <w:r w:rsidRPr="00387E8E">
              <w:rPr>
                <w:color w:val="0070C0"/>
                <w:sz w:val="24"/>
                <w:szCs w:val="24"/>
              </w:rPr>
              <w:t>reprezentantului legal dacă acesta este cetățean</w:t>
            </w:r>
          </w:p>
          <w:p w:rsidR="00D77A57" w:rsidRPr="00387E8E" w:rsidRDefault="003B1FD7" w:rsidP="00387E8E">
            <w:pPr>
              <w:pStyle w:val="TableParagraph"/>
              <w:spacing w:line="243" w:lineRule="exact"/>
              <w:jc w:val="both"/>
              <w:rPr>
                <w:color w:val="0070C0"/>
                <w:sz w:val="24"/>
                <w:szCs w:val="24"/>
              </w:rPr>
            </w:pPr>
            <w:r w:rsidRPr="00387E8E">
              <w:rPr>
                <w:color w:val="0070C0"/>
                <w:sz w:val="24"/>
                <w:szCs w:val="24"/>
              </w:rPr>
              <w:t xml:space="preserve"> </w:t>
            </w:r>
            <w:r w:rsidR="00D77A57" w:rsidRPr="00387E8E">
              <w:rPr>
                <w:color w:val="0070C0"/>
                <w:sz w:val="24"/>
                <w:szCs w:val="24"/>
              </w:rPr>
              <w:t>străin nerezident</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Mandatul special/împuternicire specială pentru semnarea documentelo</w:t>
            </w:r>
            <w:r w:rsidR="003B1FD7" w:rsidRPr="00387E8E">
              <w:rPr>
                <w:color w:val="0070C0"/>
                <w:sz w:val="24"/>
                <w:szCs w:val="24"/>
              </w:rPr>
              <w:t xml:space="preserve">r, dacă reprezentantul legal al partenerului de finanțare </w:t>
            </w:r>
            <w:r w:rsidRPr="00387E8E">
              <w:rPr>
                <w:color w:val="0070C0"/>
                <w:sz w:val="24"/>
                <w:szCs w:val="24"/>
              </w:rPr>
              <w:t>este un cetățean străin nerezident, conform legii</w:t>
            </w:r>
          </w:p>
          <w:p w:rsidR="003B1FD7" w:rsidRPr="00387E8E" w:rsidRDefault="003B1FD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Se verifică:</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anexele la aceasta au fost transmise sub semnătura electronică extinsă a reprezentant</w:t>
            </w:r>
            <w:r w:rsidR="003B1FD7" w:rsidRPr="00387E8E">
              <w:rPr>
                <w:color w:val="0070C0"/>
                <w:sz w:val="24"/>
                <w:szCs w:val="24"/>
              </w:rPr>
              <w:t xml:space="preserve">ului legal/unui împuternicit al </w:t>
            </w:r>
            <w:r w:rsidRPr="00387E8E">
              <w:rPr>
                <w:color w:val="0070C0"/>
                <w:sz w:val="24"/>
                <w:szCs w:val="24"/>
              </w:rPr>
              <w:t>reprezentantului legal al partenerului de finanțare, în cazul în care reprezentantul legal este cetățean strain nerezident, cu respectarea prevederilor GS.</w:t>
            </w:r>
          </w:p>
          <w:p w:rsidR="00D77A57" w:rsidRPr="00387E8E" w:rsidRDefault="00D77A57" w:rsidP="00387E8E">
            <w:pPr>
              <w:pStyle w:val="TableParagraph"/>
              <w:spacing w:line="243" w:lineRule="exact"/>
              <w:jc w:val="both"/>
              <w:rPr>
                <w:color w:val="0070C0"/>
                <w:sz w:val="24"/>
                <w:szCs w:val="24"/>
              </w:rPr>
            </w:pPr>
          </w:p>
        </w:tc>
        <w:tc>
          <w:tcPr>
            <w:tcW w:w="540" w:type="dxa"/>
          </w:tcPr>
          <w:p w:rsidR="00D77A57" w:rsidRPr="00387E8E" w:rsidRDefault="00D77A57" w:rsidP="00D77A57">
            <w:pPr>
              <w:pStyle w:val="TableParagraph"/>
              <w:spacing w:line="243" w:lineRule="exact"/>
              <w:ind w:left="51" w:right="100"/>
              <w:jc w:val="center"/>
              <w:rPr>
                <w:color w:val="000000" w:themeColor="text1"/>
                <w:sz w:val="24"/>
                <w:szCs w:val="24"/>
              </w:rPr>
            </w:pPr>
          </w:p>
        </w:tc>
        <w:tc>
          <w:tcPr>
            <w:tcW w:w="541" w:type="dxa"/>
          </w:tcPr>
          <w:p w:rsidR="00D77A57" w:rsidRPr="00387E8E" w:rsidRDefault="00D77A57" w:rsidP="00D77A57">
            <w:pPr>
              <w:pStyle w:val="TableParagraph"/>
              <w:rPr>
                <w:color w:val="000000" w:themeColor="text1"/>
                <w:sz w:val="24"/>
                <w:szCs w:val="24"/>
              </w:rPr>
            </w:pPr>
          </w:p>
        </w:tc>
        <w:tc>
          <w:tcPr>
            <w:tcW w:w="900" w:type="dxa"/>
          </w:tcPr>
          <w:p w:rsidR="00D77A57" w:rsidRPr="00387E8E" w:rsidRDefault="00D77A57" w:rsidP="00D77A57">
            <w:pPr>
              <w:pStyle w:val="TableParagraph"/>
              <w:rPr>
                <w:color w:val="000000" w:themeColor="text1"/>
                <w:sz w:val="24"/>
                <w:szCs w:val="24"/>
              </w:rPr>
            </w:pPr>
          </w:p>
        </w:tc>
        <w:tc>
          <w:tcPr>
            <w:tcW w:w="540" w:type="dxa"/>
          </w:tcPr>
          <w:p w:rsidR="00D77A57" w:rsidRPr="00387E8E" w:rsidRDefault="00D77A57" w:rsidP="00D77A57">
            <w:pPr>
              <w:pStyle w:val="TableParagraph"/>
              <w:spacing w:line="243" w:lineRule="exact"/>
              <w:ind w:left="107"/>
              <w:rPr>
                <w:color w:val="000000" w:themeColor="text1"/>
                <w:sz w:val="24"/>
                <w:szCs w:val="24"/>
              </w:rPr>
            </w:pPr>
          </w:p>
        </w:tc>
        <w:tc>
          <w:tcPr>
            <w:tcW w:w="528" w:type="dxa"/>
          </w:tcPr>
          <w:p w:rsidR="00D77A57" w:rsidRPr="00387E8E" w:rsidRDefault="00D77A57" w:rsidP="00D77A57">
            <w:pPr>
              <w:pStyle w:val="TableParagraph"/>
              <w:rPr>
                <w:color w:val="000000" w:themeColor="text1"/>
                <w:sz w:val="24"/>
                <w:szCs w:val="24"/>
              </w:rPr>
            </w:pPr>
          </w:p>
        </w:tc>
        <w:tc>
          <w:tcPr>
            <w:tcW w:w="823" w:type="dxa"/>
          </w:tcPr>
          <w:p w:rsidR="00D77A57" w:rsidRPr="00387E8E" w:rsidRDefault="00D77A57"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387E8E">
            <w:pPr>
              <w:pStyle w:val="TableParagraph"/>
              <w:spacing w:line="243" w:lineRule="exact"/>
              <w:jc w:val="both"/>
              <w:rPr>
                <w:color w:val="0070C0"/>
                <w:sz w:val="24"/>
                <w:szCs w:val="24"/>
              </w:rPr>
            </w:pPr>
            <w:r w:rsidRPr="00387E8E">
              <w:rPr>
                <w:color w:val="0070C0"/>
                <w:sz w:val="24"/>
                <w:szCs w:val="24"/>
              </w:rPr>
              <w:t>15</w:t>
            </w:r>
          </w:p>
        </w:tc>
        <w:tc>
          <w:tcPr>
            <w:tcW w:w="10170" w:type="dxa"/>
          </w:tcPr>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 privind constituirea parteneriatului, respectiv Acordul de parteneriat inclusiv Hotărârile de aprobare a acordului de parteneriat, dupa caz.</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Documente verificate:</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lastRenderedPageBreak/>
              <w:t>• Acordul de parteneriat</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 Hotărârile de aprobare a acordului de parteneriat</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Se verifică:</w:t>
            </w: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Dacă este cazul, Acordul privind implementarea proiectului în parteneriat este ataşat?</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Acordul de parteneriat respectă prevederile din modelul, anexat la Ghidul specific?</w:t>
            </w:r>
          </w:p>
          <w:p w:rsidR="00D77A57" w:rsidRPr="00387E8E" w:rsidRDefault="00D77A57" w:rsidP="00387E8E">
            <w:pPr>
              <w:pStyle w:val="TableParagraph"/>
              <w:spacing w:line="243" w:lineRule="exact"/>
              <w:jc w:val="both"/>
              <w:rPr>
                <w:color w:val="0070C0"/>
                <w:sz w:val="24"/>
                <w:szCs w:val="24"/>
              </w:rPr>
            </w:pPr>
          </w:p>
          <w:p w:rsidR="00D77A57" w:rsidRPr="00387E8E" w:rsidRDefault="00D77A57" w:rsidP="00387E8E">
            <w:pPr>
              <w:pStyle w:val="TableParagraph"/>
              <w:spacing w:line="243" w:lineRule="exact"/>
              <w:jc w:val="both"/>
              <w:rPr>
                <w:color w:val="0070C0"/>
                <w:sz w:val="24"/>
                <w:szCs w:val="24"/>
              </w:rPr>
            </w:pPr>
            <w:r w:rsidRPr="00387E8E">
              <w:rPr>
                <w:color w:val="0070C0"/>
                <w:sz w:val="24"/>
                <w:szCs w:val="24"/>
              </w:rPr>
              <w:t>Obligațiile partenerilor sunt stipulate în Acord (contribuția fiecărui partener la cheltuielile proiectului etc.)?</w:t>
            </w:r>
          </w:p>
          <w:p w:rsidR="00A92F4F" w:rsidRPr="00387E8E" w:rsidRDefault="00A92F4F" w:rsidP="00387E8E">
            <w:pPr>
              <w:pStyle w:val="TableParagraph"/>
              <w:spacing w:line="243" w:lineRule="exact"/>
              <w:jc w:val="both"/>
              <w:rPr>
                <w:color w:val="0070C0"/>
                <w:sz w:val="24"/>
                <w:szCs w:val="24"/>
              </w:rPr>
            </w:pP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064BF0" w:rsidRPr="00387E8E" w:rsidTr="00D77A57">
        <w:trPr>
          <w:trHeight w:val="376"/>
        </w:trPr>
        <w:tc>
          <w:tcPr>
            <w:tcW w:w="807" w:type="dxa"/>
          </w:tcPr>
          <w:p w:rsidR="00064BF0" w:rsidRPr="00387E8E" w:rsidRDefault="004F0204" w:rsidP="00387E8E">
            <w:pPr>
              <w:pStyle w:val="TableParagraph"/>
              <w:spacing w:line="243" w:lineRule="exact"/>
              <w:jc w:val="both"/>
              <w:rPr>
                <w:color w:val="0070C0"/>
                <w:sz w:val="24"/>
                <w:szCs w:val="24"/>
              </w:rPr>
            </w:pPr>
            <w:r w:rsidRPr="00387E8E">
              <w:rPr>
                <w:color w:val="0070C0"/>
                <w:sz w:val="24"/>
                <w:szCs w:val="24"/>
              </w:rPr>
              <w:lastRenderedPageBreak/>
              <w:t>1</w:t>
            </w:r>
            <w:r w:rsidR="0051228D" w:rsidRPr="00387E8E">
              <w:rPr>
                <w:color w:val="0070C0"/>
                <w:sz w:val="24"/>
                <w:szCs w:val="24"/>
              </w:rPr>
              <w:t>6</w:t>
            </w:r>
          </w:p>
        </w:tc>
        <w:tc>
          <w:tcPr>
            <w:tcW w:w="10170" w:type="dxa"/>
          </w:tcPr>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Solicitantul şi/sau reprezentantul său legal, inclusiv partenerul şi/sau reprezentantul său legal, dacă este cazul, NU se încadrează în niciuna din situaţiile de excludere prezentate în Declarația unică,</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Documente verificate:</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Anexa -Declarația unică</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Certificatul de atestare fiscală, referitor la obligațiile de plată la bugetul local, pentru sediul social și toate</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punctele de lucru</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Certificatul de atestare fiscală, referitor la obligațiile de plată la bugetul de stat</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Certificatul de cazier fiscal</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Se verifică: dacă solicitantul de finanțare are:</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datorii scadente neachitate la termen sau neeșalonate către bugetul de stat respectiv către bugetul local pentru sediul social și toate punctele de lucru;</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fapte înscrise în cazierul fiscal legate de cause referitoare la obţinerea şi utilizarea fondurilor europene şi/sau a fondurilor publice naționale.</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p>
        </w:tc>
        <w:tc>
          <w:tcPr>
            <w:tcW w:w="540" w:type="dxa"/>
          </w:tcPr>
          <w:p w:rsidR="00064BF0" w:rsidRPr="00387E8E" w:rsidRDefault="00064BF0" w:rsidP="00064BF0">
            <w:pPr>
              <w:pStyle w:val="TableParagraph"/>
              <w:spacing w:line="243" w:lineRule="exact"/>
              <w:ind w:left="51" w:right="100"/>
              <w:jc w:val="center"/>
              <w:rPr>
                <w:color w:val="000000" w:themeColor="text1"/>
                <w:sz w:val="24"/>
                <w:szCs w:val="24"/>
              </w:rPr>
            </w:pPr>
          </w:p>
        </w:tc>
        <w:tc>
          <w:tcPr>
            <w:tcW w:w="541" w:type="dxa"/>
          </w:tcPr>
          <w:p w:rsidR="00064BF0" w:rsidRPr="00387E8E" w:rsidRDefault="00064BF0" w:rsidP="00064BF0">
            <w:pPr>
              <w:pStyle w:val="TableParagraph"/>
              <w:rPr>
                <w:color w:val="000000" w:themeColor="text1"/>
                <w:sz w:val="24"/>
                <w:szCs w:val="24"/>
              </w:rPr>
            </w:pPr>
          </w:p>
        </w:tc>
        <w:tc>
          <w:tcPr>
            <w:tcW w:w="900" w:type="dxa"/>
          </w:tcPr>
          <w:p w:rsidR="00064BF0" w:rsidRPr="00387E8E" w:rsidRDefault="00064BF0" w:rsidP="00064BF0">
            <w:pPr>
              <w:pStyle w:val="TableParagraph"/>
              <w:rPr>
                <w:color w:val="000000" w:themeColor="text1"/>
                <w:sz w:val="24"/>
                <w:szCs w:val="24"/>
              </w:rPr>
            </w:pPr>
          </w:p>
        </w:tc>
        <w:tc>
          <w:tcPr>
            <w:tcW w:w="540" w:type="dxa"/>
          </w:tcPr>
          <w:p w:rsidR="00064BF0" w:rsidRPr="00387E8E" w:rsidRDefault="00064BF0" w:rsidP="00064BF0">
            <w:pPr>
              <w:pStyle w:val="TableParagraph"/>
              <w:spacing w:line="243" w:lineRule="exact"/>
              <w:ind w:left="107"/>
              <w:rPr>
                <w:color w:val="000000" w:themeColor="text1"/>
                <w:sz w:val="24"/>
                <w:szCs w:val="24"/>
              </w:rPr>
            </w:pPr>
          </w:p>
        </w:tc>
        <w:tc>
          <w:tcPr>
            <w:tcW w:w="528" w:type="dxa"/>
          </w:tcPr>
          <w:p w:rsidR="00064BF0" w:rsidRPr="00387E8E" w:rsidRDefault="00064BF0" w:rsidP="00064BF0">
            <w:pPr>
              <w:pStyle w:val="TableParagraph"/>
              <w:rPr>
                <w:color w:val="000000" w:themeColor="text1"/>
                <w:sz w:val="24"/>
                <w:szCs w:val="24"/>
              </w:rPr>
            </w:pPr>
          </w:p>
        </w:tc>
        <w:tc>
          <w:tcPr>
            <w:tcW w:w="823" w:type="dxa"/>
          </w:tcPr>
          <w:p w:rsidR="00064BF0" w:rsidRPr="00387E8E" w:rsidRDefault="00064BF0" w:rsidP="00064BF0">
            <w:pPr>
              <w:pStyle w:val="TableParagraph"/>
              <w:rPr>
                <w:color w:val="000000" w:themeColor="text1"/>
                <w:sz w:val="24"/>
                <w:szCs w:val="24"/>
              </w:rPr>
            </w:pPr>
          </w:p>
        </w:tc>
      </w:tr>
      <w:tr w:rsidR="00064BF0" w:rsidRPr="00387E8E" w:rsidTr="00D77A57">
        <w:trPr>
          <w:trHeight w:val="376"/>
        </w:trPr>
        <w:tc>
          <w:tcPr>
            <w:tcW w:w="807" w:type="dxa"/>
          </w:tcPr>
          <w:p w:rsidR="00064BF0" w:rsidRPr="00387E8E" w:rsidRDefault="0051228D" w:rsidP="00387E8E">
            <w:pPr>
              <w:pStyle w:val="TableParagraph"/>
              <w:spacing w:line="243" w:lineRule="exact"/>
              <w:jc w:val="both"/>
              <w:rPr>
                <w:color w:val="0070C0"/>
                <w:sz w:val="24"/>
                <w:szCs w:val="24"/>
              </w:rPr>
            </w:pPr>
            <w:r w:rsidRPr="00387E8E">
              <w:rPr>
                <w:color w:val="0070C0"/>
                <w:sz w:val="24"/>
                <w:szCs w:val="24"/>
              </w:rPr>
              <w:t>17</w:t>
            </w:r>
          </w:p>
        </w:tc>
        <w:tc>
          <w:tcPr>
            <w:tcW w:w="10170" w:type="dxa"/>
          </w:tcPr>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Documente verificate:</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Anexa -Declarația unică</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Hotărârea de aprobare a proiectului</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Se verifică:</w:t>
            </w: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 xml:space="preserve">Este atașată Hotărârea de aprobare a proiectului și a cheltuielilor aferente, pentru solicitant/lider de parteneriat/parteneri (după caz), prin care se angajează că dețin(e) </w:t>
            </w:r>
            <w:r w:rsidRPr="00387E8E">
              <w:rPr>
                <w:color w:val="0070C0"/>
                <w:sz w:val="24"/>
                <w:szCs w:val="24"/>
              </w:rPr>
              <w:lastRenderedPageBreak/>
              <w:t>capacitatea financiară de a asigura contribuția proprie la valoarea cheltuielilor eligibile și cheltuielilor neeligibile ale proiectului în condițiile rambursării/decontării ulterioare a cheltuielilor?</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r w:rsidRPr="00387E8E">
              <w:rPr>
                <w:color w:val="0070C0"/>
                <w:sz w:val="24"/>
                <w:szCs w:val="24"/>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rsidR="00064BF0" w:rsidRPr="00387E8E" w:rsidRDefault="00064BF0" w:rsidP="00387E8E">
            <w:pPr>
              <w:pStyle w:val="TableParagraph"/>
              <w:spacing w:line="243" w:lineRule="exact"/>
              <w:jc w:val="both"/>
              <w:rPr>
                <w:color w:val="0070C0"/>
                <w:sz w:val="24"/>
                <w:szCs w:val="24"/>
              </w:rPr>
            </w:pPr>
          </w:p>
          <w:p w:rsidR="00064BF0" w:rsidRPr="00387E8E" w:rsidRDefault="00064BF0" w:rsidP="00387E8E">
            <w:pPr>
              <w:pStyle w:val="TableParagraph"/>
              <w:spacing w:line="243" w:lineRule="exact"/>
              <w:jc w:val="both"/>
              <w:rPr>
                <w:color w:val="0070C0"/>
                <w:sz w:val="24"/>
                <w:szCs w:val="24"/>
              </w:rPr>
            </w:pPr>
          </w:p>
        </w:tc>
        <w:tc>
          <w:tcPr>
            <w:tcW w:w="540" w:type="dxa"/>
          </w:tcPr>
          <w:p w:rsidR="00064BF0" w:rsidRPr="00387E8E" w:rsidRDefault="00064BF0" w:rsidP="00064BF0">
            <w:pPr>
              <w:pStyle w:val="TableParagraph"/>
              <w:spacing w:line="243" w:lineRule="exact"/>
              <w:ind w:left="51" w:right="100"/>
              <w:jc w:val="center"/>
              <w:rPr>
                <w:color w:val="000000" w:themeColor="text1"/>
                <w:sz w:val="24"/>
                <w:szCs w:val="24"/>
              </w:rPr>
            </w:pPr>
          </w:p>
        </w:tc>
        <w:tc>
          <w:tcPr>
            <w:tcW w:w="541" w:type="dxa"/>
          </w:tcPr>
          <w:p w:rsidR="00064BF0" w:rsidRPr="00387E8E" w:rsidRDefault="00064BF0" w:rsidP="00064BF0">
            <w:pPr>
              <w:pStyle w:val="TableParagraph"/>
              <w:rPr>
                <w:color w:val="000000" w:themeColor="text1"/>
                <w:sz w:val="24"/>
                <w:szCs w:val="24"/>
              </w:rPr>
            </w:pPr>
          </w:p>
        </w:tc>
        <w:tc>
          <w:tcPr>
            <w:tcW w:w="900" w:type="dxa"/>
          </w:tcPr>
          <w:p w:rsidR="00064BF0" w:rsidRPr="00387E8E" w:rsidRDefault="00064BF0" w:rsidP="00064BF0">
            <w:pPr>
              <w:pStyle w:val="TableParagraph"/>
              <w:rPr>
                <w:color w:val="000000" w:themeColor="text1"/>
                <w:sz w:val="24"/>
                <w:szCs w:val="24"/>
              </w:rPr>
            </w:pPr>
          </w:p>
        </w:tc>
        <w:tc>
          <w:tcPr>
            <w:tcW w:w="540" w:type="dxa"/>
          </w:tcPr>
          <w:p w:rsidR="00064BF0" w:rsidRPr="00387E8E" w:rsidRDefault="00064BF0" w:rsidP="00064BF0">
            <w:pPr>
              <w:pStyle w:val="TableParagraph"/>
              <w:spacing w:line="243" w:lineRule="exact"/>
              <w:ind w:left="107"/>
              <w:rPr>
                <w:color w:val="000000" w:themeColor="text1"/>
                <w:sz w:val="24"/>
                <w:szCs w:val="24"/>
              </w:rPr>
            </w:pPr>
          </w:p>
        </w:tc>
        <w:tc>
          <w:tcPr>
            <w:tcW w:w="528" w:type="dxa"/>
          </w:tcPr>
          <w:p w:rsidR="00064BF0" w:rsidRPr="00387E8E" w:rsidRDefault="00064BF0" w:rsidP="00064BF0">
            <w:pPr>
              <w:pStyle w:val="TableParagraph"/>
              <w:rPr>
                <w:color w:val="000000" w:themeColor="text1"/>
                <w:sz w:val="24"/>
                <w:szCs w:val="24"/>
              </w:rPr>
            </w:pPr>
          </w:p>
        </w:tc>
        <w:tc>
          <w:tcPr>
            <w:tcW w:w="823" w:type="dxa"/>
          </w:tcPr>
          <w:p w:rsidR="00064BF0" w:rsidRPr="00387E8E" w:rsidRDefault="00064BF0" w:rsidP="00064BF0">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387E8E">
            <w:pPr>
              <w:pStyle w:val="TableParagraph"/>
              <w:spacing w:line="243" w:lineRule="exact"/>
              <w:jc w:val="both"/>
              <w:rPr>
                <w:color w:val="0070C0"/>
                <w:sz w:val="24"/>
                <w:szCs w:val="24"/>
              </w:rPr>
            </w:pPr>
            <w:r w:rsidRPr="00387E8E">
              <w:rPr>
                <w:color w:val="0070C0"/>
                <w:sz w:val="24"/>
                <w:szCs w:val="24"/>
              </w:rPr>
              <w:lastRenderedPageBreak/>
              <w:t>18</w:t>
            </w:r>
          </w:p>
        </w:tc>
        <w:tc>
          <w:tcPr>
            <w:tcW w:w="10170" w:type="dxa"/>
          </w:tcPr>
          <w:p w:rsidR="00A92F4F" w:rsidRPr="00387E8E" w:rsidRDefault="00064BF0" w:rsidP="00064BF0">
            <w:pPr>
              <w:pStyle w:val="TableParagraph"/>
              <w:spacing w:line="243" w:lineRule="exact"/>
              <w:rPr>
                <w:color w:val="0070C0"/>
                <w:sz w:val="24"/>
                <w:szCs w:val="24"/>
              </w:rPr>
            </w:pPr>
            <w:r w:rsidRPr="00387E8E">
              <w:rPr>
                <w:color w:val="0070C0"/>
                <w:sz w:val="24"/>
                <w:szCs w:val="24"/>
              </w:rPr>
              <w:t>Solicitantul de finanțare are autorizat codul CAEN eligibil vizat de investiție, la locația de implementare a proiectului, indiferent dacă acesta desfășoară sau nu activitate pe respectivul cod CAEN?</w:t>
            </w:r>
          </w:p>
          <w:p w:rsidR="00064BF0" w:rsidRPr="00387E8E" w:rsidRDefault="00064BF0" w:rsidP="00064BF0">
            <w:pPr>
              <w:pStyle w:val="TableParagraph"/>
              <w:spacing w:line="243" w:lineRule="exact"/>
              <w:rPr>
                <w:color w:val="0070C0"/>
                <w:sz w:val="24"/>
                <w:szCs w:val="24"/>
              </w:rPr>
            </w:pPr>
            <w:r w:rsidRPr="00387E8E">
              <w:rPr>
                <w:color w:val="0070C0"/>
                <w:sz w:val="24"/>
                <w:szCs w:val="24"/>
              </w:rPr>
              <w:t>Documente verificate:</w:t>
            </w:r>
          </w:p>
          <w:p w:rsidR="00064BF0" w:rsidRPr="00387E8E" w:rsidRDefault="00064BF0" w:rsidP="00064BF0">
            <w:pPr>
              <w:pStyle w:val="TableParagraph"/>
              <w:spacing w:line="243" w:lineRule="exact"/>
              <w:rPr>
                <w:color w:val="0070C0"/>
                <w:sz w:val="24"/>
                <w:szCs w:val="24"/>
              </w:rPr>
            </w:pPr>
            <w:r w:rsidRPr="00387E8E">
              <w:rPr>
                <w:color w:val="0070C0"/>
                <w:sz w:val="24"/>
                <w:szCs w:val="24"/>
              </w:rPr>
              <w:t>• Formularul cererii de finanțare</w:t>
            </w:r>
          </w:p>
          <w:p w:rsidR="00064BF0" w:rsidRPr="00387E8E" w:rsidRDefault="00064BF0" w:rsidP="00064BF0">
            <w:pPr>
              <w:pStyle w:val="TableParagraph"/>
              <w:spacing w:line="243" w:lineRule="exact"/>
              <w:rPr>
                <w:color w:val="0070C0"/>
                <w:sz w:val="24"/>
                <w:szCs w:val="24"/>
              </w:rPr>
            </w:pPr>
            <w:r w:rsidRPr="00387E8E">
              <w:rPr>
                <w:color w:val="0070C0"/>
                <w:sz w:val="24"/>
                <w:szCs w:val="24"/>
              </w:rPr>
              <w:t>• Anexa - Declarația unică</w:t>
            </w:r>
          </w:p>
          <w:p w:rsidR="00064BF0" w:rsidRPr="00387E8E" w:rsidRDefault="00064BF0" w:rsidP="00064BF0">
            <w:pPr>
              <w:pStyle w:val="TableParagraph"/>
              <w:spacing w:line="243" w:lineRule="exact"/>
              <w:rPr>
                <w:color w:val="0070C0"/>
                <w:sz w:val="24"/>
                <w:szCs w:val="24"/>
              </w:rPr>
            </w:pPr>
            <w:r w:rsidRPr="00387E8E">
              <w:rPr>
                <w:color w:val="0070C0"/>
                <w:sz w:val="24"/>
                <w:szCs w:val="24"/>
              </w:rPr>
              <w:t>• Certificatul constatator în baza protocolului încheiat de MIPE/OI cu ONRC</w:t>
            </w:r>
          </w:p>
          <w:p w:rsidR="00064BF0" w:rsidRPr="00387E8E" w:rsidRDefault="00064BF0" w:rsidP="00064BF0">
            <w:pPr>
              <w:pStyle w:val="TableParagraph"/>
              <w:spacing w:line="243" w:lineRule="exact"/>
              <w:rPr>
                <w:color w:val="0070C0"/>
                <w:sz w:val="24"/>
                <w:szCs w:val="24"/>
              </w:rPr>
            </w:pPr>
            <w:r w:rsidRPr="00387E8E">
              <w:rPr>
                <w:color w:val="0070C0"/>
                <w:sz w:val="24"/>
                <w:szCs w:val="24"/>
              </w:rPr>
              <w:t>• Actul constitutiv</w:t>
            </w:r>
          </w:p>
          <w:p w:rsidR="00064BF0" w:rsidRPr="00387E8E" w:rsidRDefault="00064BF0" w:rsidP="00064BF0">
            <w:pPr>
              <w:pStyle w:val="TableParagraph"/>
              <w:spacing w:line="243" w:lineRule="exact"/>
              <w:rPr>
                <w:color w:val="0070C0"/>
                <w:sz w:val="24"/>
                <w:szCs w:val="24"/>
              </w:rPr>
            </w:pPr>
          </w:p>
          <w:p w:rsidR="00064BF0" w:rsidRPr="00387E8E" w:rsidRDefault="00064BF0" w:rsidP="00064BF0">
            <w:pPr>
              <w:pStyle w:val="TableParagraph"/>
              <w:spacing w:line="243" w:lineRule="exact"/>
              <w:rPr>
                <w:color w:val="0070C0"/>
                <w:sz w:val="24"/>
                <w:szCs w:val="24"/>
              </w:rPr>
            </w:pPr>
            <w:r w:rsidRPr="00387E8E">
              <w:rPr>
                <w:color w:val="0070C0"/>
                <w:sz w:val="24"/>
                <w:szCs w:val="24"/>
              </w:rPr>
              <w:t>Se verifică:</w:t>
            </w:r>
          </w:p>
          <w:p w:rsidR="00064BF0" w:rsidRPr="00387E8E" w:rsidRDefault="00064BF0" w:rsidP="00064BF0">
            <w:pPr>
              <w:pStyle w:val="TableParagraph"/>
              <w:spacing w:line="243" w:lineRule="exact"/>
              <w:rPr>
                <w:color w:val="0070C0"/>
                <w:sz w:val="24"/>
                <w:szCs w:val="24"/>
              </w:rPr>
            </w:pPr>
            <w:r w:rsidRPr="00387E8E">
              <w:rPr>
                <w:color w:val="0070C0"/>
                <w:sz w:val="24"/>
                <w:szCs w:val="24"/>
              </w:rPr>
              <w:t>• dacă solicitantul de finanțare are autorizat codul CAEN eligibil vizat de investiție, la locația de implementare a proiectului;</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19</w:t>
            </w:r>
          </w:p>
        </w:tc>
        <w:tc>
          <w:tcPr>
            <w:tcW w:w="10170" w:type="dxa"/>
          </w:tcPr>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Solicitantul/membrul de parteneriat de finanțare deține, de la depunerea cererii de finanțare, unul din următoarele drepturi reale pe o perioadă care să acopere inclusiv perioada de durabilitate a contractului de finanțare, respectiv 5 ani de la efectuarea plății finale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în cadrul contractului de finanțare: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i. dreptul de proprietate privată,</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ii. dreptul de concesiune,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iii. dreptul de superficie,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iv. dreptul de usufruct</w:t>
            </w: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Pentru proiecte care implică realizarea de lucrări de construcții, indiferent dacă se supun sau nu autorizării, se asigură că imobilul, teren și/sau clădire: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lastRenderedPageBreak/>
              <w:t>b) nu face obiectul unor litigii având ca obiect dreptul invocat de către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solicitant pentru realizarea proiectului, aflate în curs de soluționare la instanțele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judecătorești,</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c) nu face obiectul revendicărilor potrivit unor legi speciale în materie sau dreptului comun.</w:t>
            </w: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Documente verificate: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Anexa - Declarația unică</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Formularul cererii de finanțare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Documente care conferă solicitantului de finanțare dreptul de a realiza investiția:</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contract de vânzarecumpărare/ contract de concesiune/contract de superficie/contract de comodat/contract de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închiriere/contract de donație/contract de locațiune.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Extrasele de carte funciară</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Planul de amplasament vizat de OCPI</w:t>
            </w: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Se verifică:</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dacă solicitantul de finanțare are un drept legal asupra locației de implementare a proiectului</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dacă imobilul, teren și/sau clădire ce face obiectul</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proiectului care implică execuţia de lucrări de construcţii, indiferent dacă se supun sau nu autorizării, îndeplinește cumulativ următoarele condiţii:</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este liber de orice sarcini sau interdicții ce afectează implementarea proiectului, respectiv nu este afectat</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de limitări legale, convenționale, judiciare ale dreptului real invocat, incompatibile cu realizarea</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activităților proiectului, de ex. limite legale, convenționale, etc și nu este afectat de dezmembrăminte ale dreptului de proprietate.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nu face obiectul unor litigii având ca obiect dreptul invocat de către solicitant pentru realizarea proiectului, aflate în curs de soluționare la instanțele judecătorești,</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nu face obiectul revendicărilor potrivit unor legi speciale în materie sau dreptului comun.</w:t>
            </w:r>
          </w:p>
          <w:p w:rsidR="00064BF0" w:rsidRPr="00387E8E" w:rsidRDefault="00064BF0" w:rsidP="00064BF0">
            <w:pPr>
              <w:pStyle w:val="TableParagraph"/>
              <w:spacing w:line="243" w:lineRule="exact"/>
              <w:jc w:val="both"/>
              <w:rPr>
                <w:color w:val="0070C0"/>
                <w:sz w:val="24"/>
                <w:szCs w:val="24"/>
              </w:rPr>
            </w:pP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Extrasele de carte funciară atașate sunt în termenul de valabilitate de 30 de zile calendaristice?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Este anexat Planul de amplasament vizat de OCPI pentru imobilele pe care se propune a se realiza investiția în cadrul proiectului, plan în care să fie evidențiate inclusiv numerele cadastrale?</w:t>
            </w:r>
          </w:p>
          <w:p w:rsidR="00064BF0" w:rsidRPr="00387E8E" w:rsidRDefault="00064BF0" w:rsidP="00064BF0">
            <w:pPr>
              <w:pStyle w:val="TableParagraph"/>
              <w:spacing w:line="243" w:lineRule="exact"/>
              <w:jc w:val="both"/>
              <w:rPr>
                <w:color w:val="0070C0"/>
                <w:sz w:val="24"/>
                <w:szCs w:val="24"/>
              </w:rPr>
            </w:pPr>
            <w:r w:rsidRPr="00387E8E">
              <w:rPr>
                <w:color w:val="0070C0"/>
                <w:sz w:val="24"/>
                <w:szCs w:val="24"/>
              </w:rPr>
              <w:t xml:space="preserve">Suprafețele menționate în documentele obligatorii care dovedesc dreptul de proprietate privată sunt cuprinzătoare/acoperitoare pentru întregul imobil vizat de investiția propusă prin </w:t>
            </w:r>
            <w:r w:rsidRPr="00387E8E">
              <w:rPr>
                <w:color w:val="0070C0"/>
                <w:sz w:val="24"/>
                <w:szCs w:val="24"/>
              </w:rPr>
              <w:lastRenderedPageBreak/>
              <w:t>proiect?</w:t>
            </w:r>
          </w:p>
          <w:p w:rsidR="00A92F4F" w:rsidRPr="00387E8E" w:rsidRDefault="00064BF0" w:rsidP="00064BF0">
            <w:pPr>
              <w:pStyle w:val="TableParagraph"/>
              <w:spacing w:line="243" w:lineRule="exact"/>
              <w:rPr>
                <w:color w:val="0070C0"/>
                <w:sz w:val="24"/>
                <w:szCs w:val="24"/>
              </w:rPr>
            </w:pPr>
            <w:r w:rsidRPr="00387E8E">
              <w:rPr>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387E8E">
            <w:pPr>
              <w:pStyle w:val="TableParagraph"/>
              <w:spacing w:line="243" w:lineRule="exact"/>
              <w:jc w:val="both"/>
              <w:rPr>
                <w:color w:val="0070C0"/>
                <w:sz w:val="24"/>
                <w:szCs w:val="24"/>
              </w:rPr>
            </w:pPr>
            <w:r w:rsidRPr="00387E8E">
              <w:rPr>
                <w:color w:val="0070C0"/>
                <w:sz w:val="24"/>
                <w:szCs w:val="24"/>
              </w:rPr>
              <w:lastRenderedPageBreak/>
              <w:t>20</w:t>
            </w:r>
          </w:p>
        </w:tc>
        <w:tc>
          <w:tcPr>
            <w:tcW w:w="10170" w:type="dxa"/>
          </w:tcPr>
          <w:p w:rsidR="00A92F4F" w:rsidRPr="00387E8E" w:rsidRDefault="000F4FEE" w:rsidP="00387E8E">
            <w:pPr>
              <w:pStyle w:val="TableParagraph"/>
              <w:spacing w:line="243" w:lineRule="exact"/>
              <w:jc w:val="both"/>
              <w:rPr>
                <w:color w:val="0070C0"/>
                <w:sz w:val="24"/>
                <w:szCs w:val="24"/>
              </w:rPr>
            </w:pPr>
            <w:r w:rsidRPr="00387E8E">
              <w:rPr>
                <w:color w:val="0070C0"/>
                <w:sz w:val="24"/>
                <w:szCs w:val="24"/>
              </w:rPr>
              <w:t>Membrul de parteneriat nu are demarate procedurile de achiziții și/sau lucrările de execuție înainte de data depunerii cererii de finanțare, cu excepția procedurilor aferente consultanței pentru scrierea proiectului, managementului de proiect ?</w:t>
            </w:r>
          </w:p>
          <w:p w:rsidR="000F4FEE" w:rsidRPr="00387E8E" w:rsidRDefault="000F4FEE" w:rsidP="00387E8E">
            <w:pPr>
              <w:pStyle w:val="TableParagraph"/>
              <w:spacing w:line="243" w:lineRule="exact"/>
              <w:jc w:val="both"/>
              <w:rPr>
                <w:color w:val="0070C0"/>
                <w:sz w:val="24"/>
                <w:szCs w:val="24"/>
              </w:rPr>
            </w:pPr>
          </w:p>
          <w:p w:rsidR="000F4FEE" w:rsidRPr="00387E8E" w:rsidRDefault="000F4FEE" w:rsidP="00387E8E">
            <w:pPr>
              <w:pStyle w:val="TableParagraph"/>
              <w:spacing w:line="243" w:lineRule="exact"/>
              <w:jc w:val="both"/>
              <w:rPr>
                <w:color w:val="0070C0"/>
                <w:sz w:val="24"/>
                <w:szCs w:val="24"/>
              </w:rPr>
            </w:pPr>
            <w:r w:rsidRPr="00387E8E">
              <w:rPr>
                <w:color w:val="0070C0"/>
                <w:sz w:val="24"/>
                <w:szCs w:val="24"/>
              </w:rPr>
              <w:t>Documente verificate:</w:t>
            </w:r>
          </w:p>
          <w:p w:rsidR="000F4FEE" w:rsidRPr="00387E8E" w:rsidRDefault="000F4FEE" w:rsidP="00387E8E">
            <w:pPr>
              <w:pStyle w:val="TableParagraph"/>
              <w:spacing w:line="243" w:lineRule="exact"/>
              <w:jc w:val="both"/>
              <w:rPr>
                <w:color w:val="0070C0"/>
                <w:sz w:val="24"/>
                <w:szCs w:val="24"/>
              </w:rPr>
            </w:pPr>
            <w:r w:rsidRPr="00387E8E">
              <w:rPr>
                <w:color w:val="0070C0"/>
                <w:sz w:val="24"/>
                <w:szCs w:val="24"/>
              </w:rPr>
              <w:t>• Formularul cererii de finanțare</w:t>
            </w:r>
          </w:p>
          <w:p w:rsidR="000F4FEE" w:rsidRPr="00387E8E" w:rsidRDefault="000F4FEE" w:rsidP="00387E8E">
            <w:pPr>
              <w:pStyle w:val="TableParagraph"/>
              <w:spacing w:line="243" w:lineRule="exact"/>
              <w:jc w:val="both"/>
              <w:rPr>
                <w:color w:val="0070C0"/>
                <w:sz w:val="24"/>
                <w:szCs w:val="24"/>
              </w:rPr>
            </w:pPr>
            <w:r w:rsidRPr="00387E8E">
              <w:rPr>
                <w:color w:val="0070C0"/>
                <w:sz w:val="24"/>
                <w:szCs w:val="24"/>
              </w:rPr>
              <w:t>• Anexa - Declarația unică</w:t>
            </w:r>
          </w:p>
          <w:p w:rsidR="000F4FEE" w:rsidRPr="00387E8E" w:rsidRDefault="000F4FEE" w:rsidP="00387E8E">
            <w:pPr>
              <w:pStyle w:val="TableParagraph"/>
              <w:spacing w:line="243" w:lineRule="exact"/>
              <w:jc w:val="both"/>
              <w:rPr>
                <w:color w:val="0070C0"/>
                <w:sz w:val="24"/>
                <w:szCs w:val="24"/>
              </w:rPr>
            </w:pPr>
          </w:p>
          <w:p w:rsidR="000F4FEE" w:rsidRPr="00387E8E" w:rsidRDefault="000F4FEE" w:rsidP="00387E8E">
            <w:pPr>
              <w:pStyle w:val="TableParagraph"/>
              <w:spacing w:line="243" w:lineRule="exact"/>
              <w:jc w:val="both"/>
              <w:rPr>
                <w:color w:val="0070C0"/>
                <w:sz w:val="24"/>
                <w:szCs w:val="24"/>
              </w:rPr>
            </w:pPr>
            <w:r w:rsidRPr="00387E8E">
              <w:rPr>
                <w:color w:val="0070C0"/>
                <w:sz w:val="24"/>
                <w:szCs w:val="24"/>
              </w:rPr>
              <w:t>Se verifică: dacă nu au fost demarate procedurile de achizițiile înainte de data depunerii cererii de finanțare, în conformitate cu mențiunile din cererea de finanțare și anexele acesteia.</w:t>
            </w:r>
          </w:p>
          <w:p w:rsidR="000F4FEE" w:rsidRPr="00387E8E" w:rsidRDefault="000F4FEE" w:rsidP="00387E8E">
            <w:pPr>
              <w:pStyle w:val="TableParagraph"/>
              <w:spacing w:line="243" w:lineRule="exact"/>
              <w:jc w:val="both"/>
              <w:rPr>
                <w:color w:val="0070C0"/>
                <w:sz w:val="24"/>
                <w:szCs w:val="24"/>
              </w:rPr>
            </w:pPr>
          </w:p>
          <w:p w:rsidR="000F4FEE" w:rsidRPr="00387E8E" w:rsidRDefault="000F4FEE" w:rsidP="00387E8E">
            <w:pPr>
              <w:pStyle w:val="TableParagraph"/>
              <w:spacing w:line="243" w:lineRule="exact"/>
              <w:jc w:val="both"/>
              <w:rPr>
                <w:color w:val="0070C0"/>
                <w:sz w:val="24"/>
                <w:szCs w:val="24"/>
              </w:rPr>
            </w:pPr>
            <w:r w:rsidRPr="00387E8E">
              <w:rPr>
                <w:color w:val="0070C0"/>
                <w:sz w:val="24"/>
                <w:szCs w:val="24"/>
              </w:rPr>
              <w:t>Se verifica efectul stimulativ.</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0F4FEE" w:rsidRPr="00387E8E" w:rsidTr="001D5DDF">
        <w:trPr>
          <w:trHeight w:val="253"/>
        </w:trPr>
        <w:tc>
          <w:tcPr>
            <w:tcW w:w="14849" w:type="dxa"/>
            <w:gridSpan w:val="8"/>
            <w:shd w:val="clear" w:color="auto" w:fill="E4E4E4"/>
          </w:tcPr>
          <w:p w:rsidR="000F4FEE" w:rsidRPr="00387E8E" w:rsidRDefault="000F4FEE" w:rsidP="00387E8E">
            <w:pPr>
              <w:pStyle w:val="TableParagraph"/>
              <w:spacing w:line="243" w:lineRule="exact"/>
              <w:jc w:val="both"/>
              <w:rPr>
                <w:b/>
                <w:color w:val="0070C0"/>
                <w:sz w:val="24"/>
                <w:szCs w:val="24"/>
              </w:rPr>
            </w:pPr>
            <w:r w:rsidRPr="00387E8E">
              <w:rPr>
                <w:color w:val="0070C0"/>
                <w:sz w:val="24"/>
                <w:szCs w:val="24"/>
              </w:rPr>
              <w:t xml:space="preserve">   </w:t>
            </w:r>
            <w:r w:rsidRPr="00387E8E">
              <w:rPr>
                <w:b/>
                <w:color w:val="0070C0"/>
                <w:sz w:val="24"/>
                <w:szCs w:val="24"/>
              </w:rPr>
              <w:t>VERIFICAREA CONFORMITĂŢII ADMINISTRATIVE ȘI A ELIGIBILITĂȚII PROIECTULUI</w:t>
            </w: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21</w:t>
            </w:r>
          </w:p>
        </w:tc>
        <w:tc>
          <w:tcPr>
            <w:tcW w:w="10170" w:type="dxa"/>
          </w:tcPr>
          <w:p w:rsidR="00A92F4F" w:rsidRPr="00387E8E" w:rsidRDefault="000B45AF" w:rsidP="00350FAE">
            <w:pPr>
              <w:pStyle w:val="TableParagraph"/>
              <w:spacing w:line="243" w:lineRule="exact"/>
              <w:rPr>
                <w:color w:val="0070C0"/>
                <w:sz w:val="24"/>
                <w:szCs w:val="24"/>
              </w:rPr>
            </w:pPr>
            <w:r w:rsidRPr="00387E8E">
              <w:rPr>
                <w:color w:val="0070C0"/>
                <w:sz w:val="24"/>
                <w:szCs w:val="24"/>
              </w:rPr>
              <w:t>Toate secțiunile cererii de finanțare sunt completate și corelate cu informațiile din anexele transmise?</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22</w:t>
            </w:r>
          </w:p>
        </w:tc>
        <w:tc>
          <w:tcPr>
            <w:tcW w:w="10170" w:type="dxa"/>
          </w:tcPr>
          <w:p w:rsidR="00A92F4F" w:rsidRPr="00387E8E" w:rsidRDefault="000B45AF" w:rsidP="00350FAE">
            <w:pPr>
              <w:pStyle w:val="TableParagraph"/>
              <w:spacing w:line="243" w:lineRule="exact"/>
              <w:rPr>
                <w:color w:val="0070C0"/>
                <w:sz w:val="24"/>
                <w:szCs w:val="24"/>
              </w:rPr>
            </w:pPr>
            <w:r w:rsidRPr="00387E8E">
              <w:rPr>
                <w:color w:val="0070C0"/>
                <w:sz w:val="24"/>
                <w:szCs w:val="24"/>
              </w:rPr>
              <w:t>Cererea de finanțare si anexele sunt tehnoredactate în limba română?</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23</w:t>
            </w:r>
          </w:p>
        </w:tc>
        <w:tc>
          <w:tcPr>
            <w:tcW w:w="10170" w:type="dxa"/>
          </w:tcPr>
          <w:p w:rsidR="00A92F4F" w:rsidRPr="00387E8E" w:rsidRDefault="000B45AF" w:rsidP="004F0204">
            <w:pPr>
              <w:pStyle w:val="TableParagraph"/>
              <w:spacing w:line="243" w:lineRule="exact"/>
              <w:jc w:val="both"/>
              <w:rPr>
                <w:color w:val="0070C0"/>
                <w:sz w:val="24"/>
                <w:szCs w:val="24"/>
              </w:rPr>
            </w:pPr>
            <w:r w:rsidRPr="00387E8E">
              <w:rPr>
                <w:color w:val="0070C0"/>
                <w:sz w:val="24"/>
                <w:szCs w:val="24"/>
              </w:rPr>
              <w:t xml:space="preserve">Toate documentele obligatorii enumerate la </w:t>
            </w:r>
            <w:r w:rsidR="004F0204" w:rsidRPr="00387E8E">
              <w:rPr>
                <w:color w:val="0070C0"/>
                <w:sz w:val="24"/>
                <w:szCs w:val="24"/>
              </w:rPr>
              <w:t>capitolele 7.4 si 7.6</w:t>
            </w:r>
            <w:r w:rsidR="00833FEC" w:rsidRPr="00387E8E">
              <w:rPr>
                <w:color w:val="0070C0"/>
                <w:sz w:val="24"/>
                <w:szCs w:val="24"/>
              </w:rPr>
              <w:t xml:space="preserve">, </w:t>
            </w:r>
            <w:r w:rsidRPr="00387E8E">
              <w:rPr>
                <w:color w:val="0070C0"/>
                <w:sz w:val="24"/>
                <w:szCs w:val="24"/>
              </w:rPr>
              <w:t>obligatorii la momentul</w:t>
            </w:r>
            <w:r w:rsidR="00833FEC" w:rsidRPr="00387E8E">
              <w:rPr>
                <w:color w:val="0070C0"/>
                <w:sz w:val="24"/>
                <w:szCs w:val="24"/>
              </w:rPr>
              <w:t xml:space="preserve"> depunerii li ulterior</w:t>
            </w:r>
            <w:r w:rsidRPr="00387E8E">
              <w:rPr>
                <w:color w:val="0070C0"/>
                <w:sz w:val="24"/>
                <w:szCs w:val="24"/>
              </w:rPr>
              <w:t xml:space="preserve"> contractării din cadrul GS au fost transmise, sunt aferente proiectului propus și solicitantului de finanțare și respectă modelul anexă la Ghidul solicitantului de finanțare și sunt în termen de valabilitate, dacă este cazul?</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24</w:t>
            </w:r>
          </w:p>
        </w:tc>
        <w:tc>
          <w:tcPr>
            <w:tcW w:w="10170" w:type="dxa"/>
          </w:tcPr>
          <w:p w:rsidR="00753EA4" w:rsidRPr="00387E8E" w:rsidRDefault="00753EA4" w:rsidP="00753EA4">
            <w:pPr>
              <w:pStyle w:val="NoSpacing"/>
              <w:jc w:val="both"/>
              <w:rPr>
                <w:color w:val="0070C0"/>
                <w:sz w:val="24"/>
                <w:szCs w:val="24"/>
              </w:rPr>
            </w:pPr>
            <w:r w:rsidRPr="00387E8E">
              <w:rPr>
                <w:color w:val="0070C0"/>
                <w:sz w:val="24"/>
                <w:szCs w:val="24"/>
              </w:rPr>
              <w:t>Proiectul propus prin cererea de finanțare nu a mai beneficiat de finanţare publică în ultimii 5 ani înainte de data depunerii cererii de finanţare, pentru aceleași activităţi de construcţie/extindere realizate asupra aceleiaşi infrastructuri/aceluiaşi segment de infrastructură şi nu beneficiază de fonduri publice din alte surse de finanţare?</w:t>
            </w:r>
          </w:p>
        </w:tc>
        <w:tc>
          <w:tcPr>
            <w:tcW w:w="540" w:type="dxa"/>
          </w:tcPr>
          <w:p w:rsidR="00753EA4" w:rsidRPr="00387E8E" w:rsidRDefault="00753EA4" w:rsidP="00D77A57">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D77A57">
            <w:pPr>
              <w:pStyle w:val="TableParagraph"/>
              <w:rPr>
                <w:color w:val="000000" w:themeColor="text1"/>
                <w:sz w:val="24"/>
                <w:szCs w:val="24"/>
              </w:rPr>
            </w:pPr>
          </w:p>
        </w:tc>
        <w:tc>
          <w:tcPr>
            <w:tcW w:w="900" w:type="dxa"/>
          </w:tcPr>
          <w:p w:rsidR="00753EA4" w:rsidRPr="00387E8E" w:rsidRDefault="00753EA4" w:rsidP="00D77A57">
            <w:pPr>
              <w:pStyle w:val="TableParagraph"/>
              <w:rPr>
                <w:color w:val="000000" w:themeColor="text1"/>
                <w:sz w:val="24"/>
                <w:szCs w:val="24"/>
              </w:rPr>
            </w:pPr>
          </w:p>
        </w:tc>
        <w:tc>
          <w:tcPr>
            <w:tcW w:w="540" w:type="dxa"/>
          </w:tcPr>
          <w:p w:rsidR="00753EA4" w:rsidRPr="00387E8E" w:rsidRDefault="00753EA4" w:rsidP="00D77A57">
            <w:pPr>
              <w:pStyle w:val="TableParagraph"/>
              <w:spacing w:line="243" w:lineRule="exact"/>
              <w:ind w:left="107"/>
              <w:rPr>
                <w:color w:val="000000" w:themeColor="text1"/>
                <w:sz w:val="24"/>
                <w:szCs w:val="24"/>
              </w:rPr>
            </w:pPr>
          </w:p>
        </w:tc>
        <w:tc>
          <w:tcPr>
            <w:tcW w:w="528" w:type="dxa"/>
          </w:tcPr>
          <w:p w:rsidR="00753EA4" w:rsidRPr="00387E8E" w:rsidRDefault="00753EA4" w:rsidP="00D77A57">
            <w:pPr>
              <w:pStyle w:val="TableParagraph"/>
              <w:rPr>
                <w:color w:val="000000" w:themeColor="text1"/>
                <w:sz w:val="24"/>
                <w:szCs w:val="24"/>
              </w:rPr>
            </w:pPr>
          </w:p>
        </w:tc>
        <w:tc>
          <w:tcPr>
            <w:tcW w:w="823" w:type="dxa"/>
          </w:tcPr>
          <w:p w:rsidR="00753EA4" w:rsidRPr="00387E8E" w:rsidRDefault="00753EA4"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25</w:t>
            </w:r>
          </w:p>
        </w:tc>
        <w:tc>
          <w:tcPr>
            <w:tcW w:w="10170" w:type="dxa"/>
          </w:tcPr>
          <w:p w:rsidR="00A92F4F" w:rsidRPr="00387E8E" w:rsidRDefault="00753EA4" w:rsidP="00BA30DF">
            <w:pPr>
              <w:pStyle w:val="TableParagraph"/>
              <w:spacing w:line="243" w:lineRule="exact"/>
              <w:rPr>
                <w:color w:val="0070C0"/>
                <w:sz w:val="24"/>
                <w:szCs w:val="24"/>
              </w:rPr>
            </w:pPr>
            <w:r w:rsidRPr="00387E8E">
              <w:rPr>
                <w:color w:val="0070C0"/>
                <w:sz w:val="24"/>
                <w:szCs w:val="24"/>
              </w:rPr>
              <w:t xml:space="preserve">Proiectul și activitățile sale se încadrează în Obiectivul </w:t>
            </w:r>
            <w:r w:rsidR="00BA30DF" w:rsidRPr="00387E8E">
              <w:rPr>
                <w:color w:val="0070C0"/>
                <w:sz w:val="24"/>
                <w:szCs w:val="24"/>
              </w:rPr>
              <w:t>Specific al acestei Priorități?</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BA30DF" w:rsidRPr="00387E8E" w:rsidTr="00D77A57">
        <w:trPr>
          <w:trHeight w:val="376"/>
        </w:trPr>
        <w:tc>
          <w:tcPr>
            <w:tcW w:w="807" w:type="dxa"/>
          </w:tcPr>
          <w:p w:rsidR="00BA30DF" w:rsidRPr="00387E8E" w:rsidRDefault="0051228D" w:rsidP="004F0204">
            <w:pPr>
              <w:pStyle w:val="TableParagraph"/>
              <w:jc w:val="center"/>
              <w:rPr>
                <w:color w:val="0070C0"/>
                <w:sz w:val="24"/>
                <w:szCs w:val="24"/>
              </w:rPr>
            </w:pPr>
            <w:r w:rsidRPr="00387E8E">
              <w:rPr>
                <w:color w:val="0070C0"/>
                <w:sz w:val="24"/>
                <w:szCs w:val="24"/>
              </w:rPr>
              <w:t>26</w:t>
            </w:r>
          </w:p>
        </w:tc>
        <w:tc>
          <w:tcPr>
            <w:tcW w:w="10170" w:type="dxa"/>
          </w:tcPr>
          <w:p w:rsidR="00BA30DF" w:rsidRPr="00387E8E" w:rsidRDefault="00BA30DF" w:rsidP="00BA30DF">
            <w:pPr>
              <w:pStyle w:val="TableParagraph"/>
              <w:spacing w:line="243" w:lineRule="exact"/>
              <w:jc w:val="both"/>
              <w:rPr>
                <w:color w:val="0070C0"/>
                <w:sz w:val="24"/>
                <w:szCs w:val="24"/>
              </w:rPr>
            </w:pPr>
            <w:r w:rsidRPr="00387E8E">
              <w:rPr>
                <w:color w:val="0070C0"/>
                <w:sz w:val="24"/>
                <w:szCs w:val="24"/>
              </w:rPr>
              <w:t>Proiectul este în concordanță cu fișa aprobată în cadrul Programului Creștere Inteligentă, Digitalizare și Instrumente Financiare (bugetul propus se încadrează în limitele prevăzute, tipurile de activități coincid, partenerii de tip organizație de cercetare – solicitanții sunt aceiași, obiectivele generale, cele specifice și indicatorii selectați coincid)</w:t>
            </w:r>
          </w:p>
        </w:tc>
        <w:tc>
          <w:tcPr>
            <w:tcW w:w="540" w:type="dxa"/>
          </w:tcPr>
          <w:p w:rsidR="00BA30DF" w:rsidRPr="00387E8E" w:rsidRDefault="00BA30DF" w:rsidP="00D77A57">
            <w:pPr>
              <w:pStyle w:val="TableParagraph"/>
              <w:spacing w:line="243" w:lineRule="exact"/>
              <w:ind w:left="51" w:right="100"/>
              <w:jc w:val="center"/>
              <w:rPr>
                <w:color w:val="000000" w:themeColor="text1"/>
                <w:sz w:val="24"/>
                <w:szCs w:val="24"/>
              </w:rPr>
            </w:pPr>
          </w:p>
        </w:tc>
        <w:tc>
          <w:tcPr>
            <w:tcW w:w="541" w:type="dxa"/>
          </w:tcPr>
          <w:p w:rsidR="00BA30DF" w:rsidRPr="00387E8E" w:rsidRDefault="00BA30DF" w:rsidP="00D77A57">
            <w:pPr>
              <w:pStyle w:val="TableParagraph"/>
              <w:rPr>
                <w:color w:val="000000" w:themeColor="text1"/>
                <w:sz w:val="24"/>
                <w:szCs w:val="24"/>
              </w:rPr>
            </w:pPr>
          </w:p>
        </w:tc>
        <w:tc>
          <w:tcPr>
            <w:tcW w:w="900" w:type="dxa"/>
          </w:tcPr>
          <w:p w:rsidR="00BA30DF" w:rsidRPr="00387E8E" w:rsidRDefault="00BA30DF" w:rsidP="00D77A57">
            <w:pPr>
              <w:pStyle w:val="TableParagraph"/>
              <w:rPr>
                <w:color w:val="000000" w:themeColor="text1"/>
                <w:sz w:val="24"/>
                <w:szCs w:val="24"/>
              </w:rPr>
            </w:pPr>
          </w:p>
        </w:tc>
        <w:tc>
          <w:tcPr>
            <w:tcW w:w="540" w:type="dxa"/>
          </w:tcPr>
          <w:p w:rsidR="00BA30DF" w:rsidRPr="00387E8E" w:rsidRDefault="00BA30DF" w:rsidP="00D77A57">
            <w:pPr>
              <w:pStyle w:val="TableParagraph"/>
              <w:spacing w:line="243" w:lineRule="exact"/>
              <w:ind w:left="107"/>
              <w:rPr>
                <w:color w:val="000000" w:themeColor="text1"/>
                <w:sz w:val="24"/>
                <w:szCs w:val="24"/>
              </w:rPr>
            </w:pPr>
          </w:p>
        </w:tc>
        <w:tc>
          <w:tcPr>
            <w:tcW w:w="528" w:type="dxa"/>
          </w:tcPr>
          <w:p w:rsidR="00BA30DF" w:rsidRPr="00387E8E" w:rsidRDefault="00BA30DF" w:rsidP="00D77A57">
            <w:pPr>
              <w:pStyle w:val="TableParagraph"/>
              <w:rPr>
                <w:color w:val="000000" w:themeColor="text1"/>
                <w:sz w:val="24"/>
                <w:szCs w:val="24"/>
              </w:rPr>
            </w:pPr>
          </w:p>
        </w:tc>
        <w:tc>
          <w:tcPr>
            <w:tcW w:w="823" w:type="dxa"/>
          </w:tcPr>
          <w:p w:rsidR="00BA30DF" w:rsidRPr="00387E8E" w:rsidRDefault="00BA30DF" w:rsidP="00D77A57">
            <w:pPr>
              <w:pStyle w:val="TableParagraph"/>
              <w:rPr>
                <w:color w:val="000000" w:themeColor="text1"/>
                <w:sz w:val="24"/>
                <w:szCs w:val="24"/>
              </w:rPr>
            </w:pPr>
          </w:p>
        </w:tc>
      </w:tr>
      <w:tr w:rsidR="0051228D" w:rsidRPr="00387E8E" w:rsidTr="00D77A57">
        <w:trPr>
          <w:trHeight w:val="376"/>
        </w:trPr>
        <w:tc>
          <w:tcPr>
            <w:tcW w:w="807" w:type="dxa"/>
          </w:tcPr>
          <w:p w:rsidR="0051228D" w:rsidRPr="00387E8E" w:rsidRDefault="0051228D" w:rsidP="004F0204">
            <w:pPr>
              <w:pStyle w:val="TableParagraph"/>
              <w:jc w:val="center"/>
              <w:rPr>
                <w:color w:val="0070C0"/>
                <w:sz w:val="24"/>
                <w:szCs w:val="24"/>
              </w:rPr>
            </w:pPr>
            <w:r w:rsidRPr="00387E8E">
              <w:rPr>
                <w:color w:val="0070C0"/>
                <w:sz w:val="24"/>
                <w:szCs w:val="24"/>
              </w:rPr>
              <w:t>27</w:t>
            </w:r>
          </w:p>
        </w:tc>
        <w:tc>
          <w:tcPr>
            <w:tcW w:w="10170" w:type="dxa"/>
          </w:tcPr>
          <w:p w:rsidR="0051228D" w:rsidRPr="00387E8E" w:rsidRDefault="0051228D" w:rsidP="00BA30DF">
            <w:pPr>
              <w:pStyle w:val="TableParagraph"/>
              <w:spacing w:line="243" w:lineRule="exact"/>
              <w:jc w:val="both"/>
              <w:rPr>
                <w:color w:val="0070C0"/>
                <w:sz w:val="24"/>
                <w:szCs w:val="24"/>
              </w:rPr>
            </w:pPr>
            <w:r w:rsidRPr="00387E8E">
              <w:rPr>
                <w:color w:val="0070C0"/>
                <w:sz w:val="24"/>
                <w:szCs w:val="24"/>
              </w:rPr>
              <w:t>Proiectul respectă intensitatea maximă admisă conform ratelor de cofinanțare prevăzute în schemele de finanțare aplicabile ghidului solicitantului</w:t>
            </w:r>
          </w:p>
        </w:tc>
        <w:tc>
          <w:tcPr>
            <w:tcW w:w="540" w:type="dxa"/>
          </w:tcPr>
          <w:p w:rsidR="0051228D" w:rsidRPr="00387E8E" w:rsidRDefault="0051228D" w:rsidP="00D77A57">
            <w:pPr>
              <w:pStyle w:val="TableParagraph"/>
              <w:spacing w:line="243" w:lineRule="exact"/>
              <w:ind w:left="51" w:right="100"/>
              <w:jc w:val="center"/>
              <w:rPr>
                <w:color w:val="000000" w:themeColor="text1"/>
                <w:sz w:val="24"/>
                <w:szCs w:val="24"/>
              </w:rPr>
            </w:pPr>
          </w:p>
        </w:tc>
        <w:tc>
          <w:tcPr>
            <w:tcW w:w="541" w:type="dxa"/>
          </w:tcPr>
          <w:p w:rsidR="0051228D" w:rsidRPr="00387E8E" w:rsidRDefault="0051228D" w:rsidP="00D77A57">
            <w:pPr>
              <w:pStyle w:val="TableParagraph"/>
              <w:rPr>
                <w:color w:val="000000" w:themeColor="text1"/>
                <w:sz w:val="24"/>
                <w:szCs w:val="24"/>
              </w:rPr>
            </w:pPr>
          </w:p>
        </w:tc>
        <w:tc>
          <w:tcPr>
            <w:tcW w:w="900" w:type="dxa"/>
          </w:tcPr>
          <w:p w:rsidR="0051228D" w:rsidRPr="00387E8E" w:rsidRDefault="0051228D" w:rsidP="00D77A57">
            <w:pPr>
              <w:pStyle w:val="TableParagraph"/>
              <w:rPr>
                <w:color w:val="000000" w:themeColor="text1"/>
                <w:sz w:val="24"/>
                <w:szCs w:val="24"/>
              </w:rPr>
            </w:pPr>
          </w:p>
        </w:tc>
        <w:tc>
          <w:tcPr>
            <w:tcW w:w="540" w:type="dxa"/>
          </w:tcPr>
          <w:p w:rsidR="0051228D" w:rsidRPr="00387E8E" w:rsidRDefault="0051228D" w:rsidP="00D77A57">
            <w:pPr>
              <w:pStyle w:val="TableParagraph"/>
              <w:spacing w:line="243" w:lineRule="exact"/>
              <w:ind w:left="107"/>
              <w:rPr>
                <w:color w:val="000000" w:themeColor="text1"/>
                <w:sz w:val="24"/>
                <w:szCs w:val="24"/>
              </w:rPr>
            </w:pPr>
          </w:p>
        </w:tc>
        <w:tc>
          <w:tcPr>
            <w:tcW w:w="528" w:type="dxa"/>
          </w:tcPr>
          <w:p w:rsidR="0051228D" w:rsidRPr="00387E8E" w:rsidRDefault="0051228D" w:rsidP="00D77A57">
            <w:pPr>
              <w:pStyle w:val="TableParagraph"/>
              <w:rPr>
                <w:color w:val="000000" w:themeColor="text1"/>
                <w:sz w:val="24"/>
                <w:szCs w:val="24"/>
              </w:rPr>
            </w:pPr>
          </w:p>
        </w:tc>
        <w:tc>
          <w:tcPr>
            <w:tcW w:w="823" w:type="dxa"/>
          </w:tcPr>
          <w:p w:rsidR="0051228D" w:rsidRPr="00387E8E" w:rsidRDefault="0051228D" w:rsidP="00D77A57">
            <w:pPr>
              <w:pStyle w:val="TableParagraph"/>
              <w:rPr>
                <w:color w:val="000000" w:themeColor="text1"/>
                <w:sz w:val="24"/>
                <w:szCs w:val="24"/>
              </w:rPr>
            </w:pPr>
          </w:p>
        </w:tc>
      </w:tr>
      <w:tr w:rsidR="0051228D" w:rsidRPr="00387E8E" w:rsidTr="00D77A57">
        <w:trPr>
          <w:trHeight w:val="376"/>
        </w:trPr>
        <w:tc>
          <w:tcPr>
            <w:tcW w:w="807" w:type="dxa"/>
          </w:tcPr>
          <w:p w:rsidR="0051228D" w:rsidRPr="00387E8E" w:rsidRDefault="0051228D" w:rsidP="004F0204">
            <w:pPr>
              <w:pStyle w:val="TableParagraph"/>
              <w:jc w:val="center"/>
              <w:rPr>
                <w:color w:val="0070C0"/>
                <w:sz w:val="24"/>
                <w:szCs w:val="24"/>
              </w:rPr>
            </w:pPr>
            <w:r w:rsidRPr="00387E8E">
              <w:rPr>
                <w:color w:val="0070C0"/>
                <w:sz w:val="24"/>
                <w:szCs w:val="24"/>
              </w:rPr>
              <w:t>28</w:t>
            </w:r>
          </w:p>
        </w:tc>
        <w:tc>
          <w:tcPr>
            <w:tcW w:w="10170" w:type="dxa"/>
          </w:tcPr>
          <w:p w:rsidR="0051228D" w:rsidRPr="00387E8E" w:rsidRDefault="0051228D" w:rsidP="00BA30DF">
            <w:pPr>
              <w:pStyle w:val="TableParagraph"/>
              <w:spacing w:line="243" w:lineRule="exact"/>
              <w:jc w:val="both"/>
              <w:rPr>
                <w:color w:val="0070C0"/>
                <w:sz w:val="24"/>
                <w:szCs w:val="24"/>
              </w:rPr>
            </w:pPr>
            <w:r w:rsidRPr="00387E8E">
              <w:rPr>
                <w:color w:val="0070C0"/>
                <w:sz w:val="24"/>
                <w:szCs w:val="24"/>
              </w:rPr>
              <w:t>Proiectul propus se încadrează în unul dintre subdomeniile de specializare inteligentă din cadrul Strategiei Naționale de Cercetare, Inovare și Specializare inteligentă 2021-2027.</w:t>
            </w:r>
          </w:p>
        </w:tc>
        <w:tc>
          <w:tcPr>
            <w:tcW w:w="540" w:type="dxa"/>
          </w:tcPr>
          <w:p w:rsidR="0051228D" w:rsidRPr="00387E8E" w:rsidRDefault="0051228D" w:rsidP="00D77A57">
            <w:pPr>
              <w:pStyle w:val="TableParagraph"/>
              <w:spacing w:line="243" w:lineRule="exact"/>
              <w:ind w:left="51" w:right="100"/>
              <w:jc w:val="center"/>
              <w:rPr>
                <w:color w:val="000000" w:themeColor="text1"/>
                <w:sz w:val="24"/>
                <w:szCs w:val="24"/>
              </w:rPr>
            </w:pPr>
          </w:p>
        </w:tc>
        <w:tc>
          <w:tcPr>
            <w:tcW w:w="541" w:type="dxa"/>
          </w:tcPr>
          <w:p w:rsidR="0051228D" w:rsidRPr="00387E8E" w:rsidRDefault="0051228D" w:rsidP="00D77A57">
            <w:pPr>
              <w:pStyle w:val="TableParagraph"/>
              <w:rPr>
                <w:color w:val="000000" w:themeColor="text1"/>
                <w:sz w:val="24"/>
                <w:szCs w:val="24"/>
              </w:rPr>
            </w:pPr>
          </w:p>
        </w:tc>
        <w:tc>
          <w:tcPr>
            <w:tcW w:w="900" w:type="dxa"/>
          </w:tcPr>
          <w:p w:rsidR="0051228D" w:rsidRPr="00387E8E" w:rsidRDefault="0051228D" w:rsidP="00D77A57">
            <w:pPr>
              <w:pStyle w:val="TableParagraph"/>
              <w:rPr>
                <w:color w:val="000000" w:themeColor="text1"/>
                <w:sz w:val="24"/>
                <w:szCs w:val="24"/>
              </w:rPr>
            </w:pPr>
          </w:p>
        </w:tc>
        <w:tc>
          <w:tcPr>
            <w:tcW w:w="540" w:type="dxa"/>
          </w:tcPr>
          <w:p w:rsidR="0051228D" w:rsidRPr="00387E8E" w:rsidRDefault="0051228D" w:rsidP="00D77A57">
            <w:pPr>
              <w:pStyle w:val="TableParagraph"/>
              <w:spacing w:line="243" w:lineRule="exact"/>
              <w:ind w:left="107"/>
              <w:rPr>
                <w:color w:val="000000" w:themeColor="text1"/>
                <w:sz w:val="24"/>
                <w:szCs w:val="24"/>
              </w:rPr>
            </w:pPr>
          </w:p>
        </w:tc>
        <w:tc>
          <w:tcPr>
            <w:tcW w:w="528" w:type="dxa"/>
          </w:tcPr>
          <w:p w:rsidR="0051228D" w:rsidRPr="00387E8E" w:rsidRDefault="0051228D" w:rsidP="00D77A57">
            <w:pPr>
              <w:pStyle w:val="TableParagraph"/>
              <w:rPr>
                <w:color w:val="000000" w:themeColor="text1"/>
                <w:sz w:val="24"/>
                <w:szCs w:val="24"/>
              </w:rPr>
            </w:pPr>
          </w:p>
        </w:tc>
        <w:tc>
          <w:tcPr>
            <w:tcW w:w="823" w:type="dxa"/>
          </w:tcPr>
          <w:p w:rsidR="0051228D" w:rsidRPr="00387E8E" w:rsidRDefault="0051228D" w:rsidP="00D77A57">
            <w:pPr>
              <w:pStyle w:val="TableParagraph"/>
              <w:rPr>
                <w:color w:val="000000" w:themeColor="text1"/>
                <w:sz w:val="24"/>
                <w:szCs w:val="24"/>
              </w:rPr>
            </w:pPr>
          </w:p>
        </w:tc>
      </w:tr>
      <w:tr w:rsidR="00A92F4F" w:rsidRPr="00387E8E" w:rsidTr="00D77A57">
        <w:trPr>
          <w:trHeight w:val="376"/>
        </w:trPr>
        <w:tc>
          <w:tcPr>
            <w:tcW w:w="807" w:type="dxa"/>
          </w:tcPr>
          <w:p w:rsidR="00A92F4F" w:rsidRPr="00387E8E" w:rsidRDefault="0051228D" w:rsidP="004F0204">
            <w:pPr>
              <w:pStyle w:val="TableParagraph"/>
              <w:jc w:val="center"/>
              <w:rPr>
                <w:color w:val="0070C0"/>
                <w:sz w:val="24"/>
                <w:szCs w:val="24"/>
              </w:rPr>
            </w:pPr>
            <w:r w:rsidRPr="00387E8E">
              <w:rPr>
                <w:color w:val="0070C0"/>
                <w:sz w:val="24"/>
                <w:szCs w:val="24"/>
              </w:rPr>
              <w:t>29</w:t>
            </w:r>
          </w:p>
        </w:tc>
        <w:tc>
          <w:tcPr>
            <w:tcW w:w="10170" w:type="dxa"/>
          </w:tcPr>
          <w:p w:rsidR="00A92F4F" w:rsidRPr="00387E8E" w:rsidRDefault="00753EA4" w:rsidP="00350FAE">
            <w:pPr>
              <w:pStyle w:val="TableParagraph"/>
              <w:spacing w:line="243" w:lineRule="exact"/>
              <w:rPr>
                <w:color w:val="0070C0"/>
                <w:sz w:val="24"/>
                <w:szCs w:val="24"/>
              </w:rPr>
            </w:pPr>
            <w:r w:rsidRPr="00387E8E">
              <w:rPr>
                <w:color w:val="0070C0"/>
                <w:sz w:val="24"/>
                <w:szCs w:val="24"/>
              </w:rPr>
              <w:t>Obiectivul principal al intervențiilor din proiect este în concordanță cu prevederile ghidului solicitantului?</w:t>
            </w:r>
          </w:p>
        </w:tc>
        <w:tc>
          <w:tcPr>
            <w:tcW w:w="540" w:type="dxa"/>
          </w:tcPr>
          <w:p w:rsidR="00A92F4F" w:rsidRPr="00387E8E" w:rsidRDefault="00A92F4F" w:rsidP="00D77A57">
            <w:pPr>
              <w:pStyle w:val="TableParagraph"/>
              <w:spacing w:line="243" w:lineRule="exact"/>
              <w:ind w:left="51" w:right="100"/>
              <w:jc w:val="center"/>
              <w:rPr>
                <w:color w:val="000000" w:themeColor="text1"/>
                <w:sz w:val="24"/>
                <w:szCs w:val="24"/>
              </w:rPr>
            </w:pPr>
          </w:p>
        </w:tc>
        <w:tc>
          <w:tcPr>
            <w:tcW w:w="541" w:type="dxa"/>
          </w:tcPr>
          <w:p w:rsidR="00A92F4F" w:rsidRPr="00387E8E" w:rsidRDefault="00A92F4F" w:rsidP="00D77A57">
            <w:pPr>
              <w:pStyle w:val="TableParagraph"/>
              <w:rPr>
                <w:color w:val="000000" w:themeColor="text1"/>
                <w:sz w:val="24"/>
                <w:szCs w:val="24"/>
              </w:rPr>
            </w:pPr>
          </w:p>
        </w:tc>
        <w:tc>
          <w:tcPr>
            <w:tcW w:w="900" w:type="dxa"/>
          </w:tcPr>
          <w:p w:rsidR="00A92F4F" w:rsidRPr="00387E8E" w:rsidRDefault="00A92F4F" w:rsidP="00D77A57">
            <w:pPr>
              <w:pStyle w:val="TableParagraph"/>
              <w:rPr>
                <w:color w:val="000000" w:themeColor="text1"/>
                <w:sz w:val="24"/>
                <w:szCs w:val="24"/>
              </w:rPr>
            </w:pPr>
          </w:p>
        </w:tc>
        <w:tc>
          <w:tcPr>
            <w:tcW w:w="540" w:type="dxa"/>
          </w:tcPr>
          <w:p w:rsidR="00A92F4F" w:rsidRPr="00387E8E" w:rsidRDefault="00A92F4F" w:rsidP="00D77A57">
            <w:pPr>
              <w:pStyle w:val="TableParagraph"/>
              <w:spacing w:line="243" w:lineRule="exact"/>
              <w:ind w:left="107"/>
              <w:rPr>
                <w:color w:val="000000" w:themeColor="text1"/>
                <w:sz w:val="24"/>
                <w:szCs w:val="24"/>
              </w:rPr>
            </w:pPr>
          </w:p>
        </w:tc>
        <w:tc>
          <w:tcPr>
            <w:tcW w:w="528" w:type="dxa"/>
          </w:tcPr>
          <w:p w:rsidR="00A92F4F" w:rsidRPr="00387E8E" w:rsidRDefault="00A92F4F" w:rsidP="00D77A57">
            <w:pPr>
              <w:pStyle w:val="TableParagraph"/>
              <w:rPr>
                <w:color w:val="000000" w:themeColor="text1"/>
                <w:sz w:val="24"/>
                <w:szCs w:val="24"/>
              </w:rPr>
            </w:pPr>
          </w:p>
        </w:tc>
        <w:tc>
          <w:tcPr>
            <w:tcW w:w="823" w:type="dxa"/>
          </w:tcPr>
          <w:p w:rsidR="00A92F4F" w:rsidRPr="00387E8E" w:rsidRDefault="00A92F4F" w:rsidP="00D77A57">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lastRenderedPageBreak/>
              <w:t>30</w:t>
            </w:r>
          </w:p>
        </w:tc>
        <w:tc>
          <w:tcPr>
            <w:tcW w:w="10170" w:type="dxa"/>
          </w:tcPr>
          <w:p w:rsidR="00753EA4" w:rsidRPr="00387E8E" w:rsidRDefault="00753EA4" w:rsidP="00753EA4">
            <w:pPr>
              <w:pStyle w:val="NoSpacing"/>
              <w:rPr>
                <w:color w:val="0070C0"/>
                <w:sz w:val="24"/>
                <w:szCs w:val="24"/>
              </w:rPr>
            </w:pPr>
            <w:r w:rsidRPr="00387E8E">
              <w:rPr>
                <w:color w:val="0070C0"/>
                <w:sz w:val="24"/>
                <w:szCs w:val="24"/>
              </w:rPr>
              <w:t>Proiectul respectă limitele valorilor maxime eligibile definite în ghidul solicitantului ?</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31</w:t>
            </w:r>
          </w:p>
        </w:tc>
        <w:tc>
          <w:tcPr>
            <w:tcW w:w="10170" w:type="dxa"/>
          </w:tcPr>
          <w:p w:rsidR="00753EA4" w:rsidRPr="00387E8E" w:rsidRDefault="00753EA4" w:rsidP="00753EA4">
            <w:pPr>
              <w:pStyle w:val="NoSpacing"/>
              <w:rPr>
                <w:color w:val="0070C0"/>
                <w:sz w:val="24"/>
                <w:szCs w:val="24"/>
              </w:rPr>
            </w:pPr>
            <w:r w:rsidRPr="00387E8E">
              <w:rPr>
                <w:color w:val="0070C0"/>
                <w:sz w:val="24"/>
                <w:szCs w:val="24"/>
              </w:rPr>
              <w:t>Perioada de implementare a activităților proiectului este rezonabilă și nu depășește 31 decembrie 2029?</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32</w:t>
            </w:r>
          </w:p>
        </w:tc>
        <w:tc>
          <w:tcPr>
            <w:tcW w:w="10170" w:type="dxa"/>
          </w:tcPr>
          <w:p w:rsidR="00753EA4" w:rsidRPr="00387E8E" w:rsidRDefault="00753EA4" w:rsidP="00753EA4">
            <w:pPr>
              <w:widowControl/>
              <w:adjustRightInd w:val="0"/>
              <w:jc w:val="both"/>
              <w:rPr>
                <w:color w:val="0070C0"/>
                <w:sz w:val="24"/>
                <w:szCs w:val="24"/>
              </w:rPr>
            </w:pPr>
            <w:r w:rsidRPr="00387E8E">
              <w:rPr>
                <w:color w:val="0070C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33</w:t>
            </w:r>
          </w:p>
        </w:tc>
        <w:tc>
          <w:tcPr>
            <w:tcW w:w="10170" w:type="dxa"/>
          </w:tcPr>
          <w:p w:rsidR="00753EA4" w:rsidRPr="00387E8E" w:rsidRDefault="0051228D" w:rsidP="00753EA4">
            <w:pPr>
              <w:pStyle w:val="NoSpacing"/>
              <w:rPr>
                <w:color w:val="0070C0"/>
                <w:sz w:val="24"/>
                <w:szCs w:val="24"/>
              </w:rPr>
            </w:pPr>
            <w:r w:rsidRPr="00387E8E">
              <w:rPr>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4F0204" w:rsidRPr="00387E8E" w:rsidTr="00D77A57">
        <w:trPr>
          <w:trHeight w:val="376"/>
        </w:trPr>
        <w:tc>
          <w:tcPr>
            <w:tcW w:w="807" w:type="dxa"/>
          </w:tcPr>
          <w:p w:rsidR="004F0204" w:rsidRPr="00387E8E" w:rsidRDefault="0051228D" w:rsidP="004F0204">
            <w:pPr>
              <w:pStyle w:val="TableParagraph"/>
              <w:jc w:val="center"/>
              <w:rPr>
                <w:color w:val="0070C0"/>
                <w:sz w:val="24"/>
                <w:szCs w:val="24"/>
              </w:rPr>
            </w:pPr>
            <w:r w:rsidRPr="00387E8E">
              <w:rPr>
                <w:color w:val="0070C0"/>
                <w:sz w:val="24"/>
                <w:szCs w:val="24"/>
              </w:rPr>
              <w:t>34</w:t>
            </w:r>
          </w:p>
        </w:tc>
        <w:tc>
          <w:tcPr>
            <w:tcW w:w="10170" w:type="dxa"/>
          </w:tcPr>
          <w:p w:rsidR="004F0204" w:rsidRPr="00387E8E" w:rsidRDefault="0051228D" w:rsidP="00753EA4">
            <w:pPr>
              <w:pStyle w:val="NoSpacing"/>
              <w:rPr>
                <w:color w:val="0070C0"/>
                <w:sz w:val="24"/>
                <w:szCs w:val="24"/>
              </w:rPr>
            </w:pPr>
            <w:r w:rsidRPr="00387E8E">
              <w:rPr>
                <w:color w:val="0070C0"/>
                <w:sz w:val="24"/>
                <w:szCs w:val="24"/>
              </w:rPr>
              <w:t>Proiectul respectă principiul de „a nu prejudicia în mod semnificativ” (DNSH) și asigură imunizarea la schimbările climatice a investițiilor în infrastructură care au o durată de viață preconizată de cel puțin cinci ani.</w:t>
            </w:r>
          </w:p>
        </w:tc>
        <w:tc>
          <w:tcPr>
            <w:tcW w:w="540" w:type="dxa"/>
          </w:tcPr>
          <w:p w:rsidR="004F0204" w:rsidRPr="00387E8E" w:rsidRDefault="004F0204" w:rsidP="00753EA4">
            <w:pPr>
              <w:pStyle w:val="TableParagraph"/>
              <w:spacing w:line="243" w:lineRule="exact"/>
              <w:ind w:left="51" w:right="100"/>
              <w:jc w:val="center"/>
              <w:rPr>
                <w:color w:val="000000" w:themeColor="text1"/>
                <w:sz w:val="24"/>
                <w:szCs w:val="24"/>
              </w:rPr>
            </w:pPr>
          </w:p>
        </w:tc>
        <w:tc>
          <w:tcPr>
            <w:tcW w:w="541" w:type="dxa"/>
          </w:tcPr>
          <w:p w:rsidR="004F0204" w:rsidRPr="00387E8E" w:rsidRDefault="004F0204" w:rsidP="00753EA4">
            <w:pPr>
              <w:pStyle w:val="TableParagraph"/>
              <w:rPr>
                <w:color w:val="000000" w:themeColor="text1"/>
                <w:sz w:val="24"/>
                <w:szCs w:val="24"/>
              </w:rPr>
            </w:pPr>
          </w:p>
        </w:tc>
        <w:tc>
          <w:tcPr>
            <w:tcW w:w="900" w:type="dxa"/>
          </w:tcPr>
          <w:p w:rsidR="004F0204" w:rsidRPr="00387E8E" w:rsidRDefault="004F0204" w:rsidP="00753EA4">
            <w:pPr>
              <w:pStyle w:val="TableParagraph"/>
              <w:rPr>
                <w:color w:val="000000" w:themeColor="text1"/>
                <w:sz w:val="24"/>
                <w:szCs w:val="24"/>
              </w:rPr>
            </w:pPr>
          </w:p>
        </w:tc>
        <w:tc>
          <w:tcPr>
            <w:tcW w:w="540" w:type="dxa"/>
          </w:tcPr>
          <w:p w:rsidR="004F0204" w:rsidRPr="00387E8E" w:rsidRDefault="004F0204" w:rsidP="00753EA4">
            <w:pPr>
              <w:pStyle w:val="TableParagraph"/>
              <w:spacing w:line="243" w:lineRule="exact"/>
              <w:ind w:left="107"/>
              <w:rPr>
                <w:color w:val="000000" w:themeColor="text1"/>
                <w:sz w:val="24"/>
                <w:szCs w:val="24"/>
              </w:rPr>
            </w:pPr>
          </w:p>
        </w:tc>
        <w:tc>
          <w:tcPr>
            <w:tcW w:w="528" w:type="dxa"/>
          </w:tcPr>
          <w:p w:rsidR="004F0204" w:rsidRPr="00387E8E" w:rsidRDefault="004F0204" w:rsidP="00753EA4">
            <w:pPr>
              <w:pStyle w:val="TableParagraph"/>
              <w:rPr>
                <w:color w:val="000000" w:themeColor="text1"/>
                <w:sz w:val="24"/>
                <w:szCs w:val="24"/>
              </w:rPr>
            </w:pPr>
          </w:p>
        </w:tc>
        <w:tc>
          <w:tcPr>
            <w:tcW w:w="823" w:type="dxa"/>
          </w:tcPr>
          <w:p w:rsidR="004F0204" w:rsidRPr="00387E8E" w:rsidRDefault="004F020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35</w:t>
            </w:r>
          </w:p>
        </w:tc>
        <w:tc>
          <w:tcPr>
            <w:tcW w:w="10170" w:type="dxa"/>
          </w:tcPr>
          <w:p w:rsidR="00753EA4" w:rsidRPr="00387E8E" w:rsidRDefault="004F0204" w:rsidP="00753EA4">
            <w:pPr>
              <w:pStyle w:val="NoSpacing"/>
              <w:rPr>
                <w:color w:val="0070C0"/>
                <w:sz w:val="24"/>
                <w:szCs w:val="24"/>
              </w:rPr>
            </w:pPr>
            <w:r w:rsidRPr="00387E8E">
              <w:rPr>
                <w:color w:val="0070C0"/>
                <w:sz w:val="24"/>
                <w:szCs w:val="24"/>
              </w:rPr>
              <w:t>Proiectul  integrează măsuri de atenuare și de adaptare la schimbările climatice respectând Orientările tehnice ale Comisiei Europene referitoare la imunizarea infrastructurii la schimbările climatice</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36</w:t>
            </w:r>
          </w:p>
        </w:tc>
        <w:tc>
          <w:tcPr>
            <w:tcW w:w="10170" w:type="dxa"/>
          </w:tcPr>
          <w:p w:rsidR="00753EA4" w:rsidRPr="00387E8E" w:rsidRDefault="00753EA4" w:rsidP="00753EA4">
            <w:pPr>
              <w:rPr>
                <w:color w:val="0070C0"/>
                <w:sz w:val="24"/>
                <w:szCs w:val="24"/>
              </w:rPr>
            </w:pPr>
            <w:r w:rsidRPr="00387E8E">
              <w:rPr>
                <w:color w:val="0070C0"/>
                <w:sz w:val="24"/>
                <w:szCs w:val="24"/>
              </w:rPr>
              <w:t>Certificatul de urbanism (aferent obținerii autorizației de construire) sau Autorizația de construire, daca este cazul</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37</w:t>
            </w:r>
          </w:p>
        </w:tc>
        <w:tc>
          <w:tcPr>
            <w:tcW w:w="10170" w:type="dxa"/>
          </w:tcPr>
          <w:p w:rsidR="00753EA4" w:rsidRPr="00387E8E" w:rsidRDefault="00753EA4" w:rsidP="00753EA4">
            <w:pPr>
              <w:jc w:val="both"/>
              <w:rPr>
                <w:color w:val="0070C0"/>
                <w:sz w:val="24"/>
                <w:szCs w:val="24"/>
              </w:rPr>
            </w:pPr>
            <w:r w:rsidRPr="00387E8E">
              <w:rPr>
                <w:color w:val="0070C0"/>
                <w:sz w:val="24"/>
                <w:szCs w:val="24"/>
              </w:rPr>
              <w:t>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 ale indicatorilor</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r w:rsidR="00753EA4" w:rsidRPr="00387E8E" w:rsidTr="00D77A57">
        <w:trPr>
          <w:trHeight w:val="376"/>
        </w:trPr>
        <w:tc>
          <w:tcPr>
            <w:tcW w:w="807" w:type="dxa"/>
          </w:tcPr>
          <w:p w:rsidR="00753EA4" w:rsidRPr="00387E8E" w:rsidRDefault="0051228D" w:rsidP="004F0204">
            <w:pPr>
              <w:pStyle w:val="TableParagraph"/>
              <w:jc w:val="center"/>
              <w:rPr>
                <w:color w:val="0070C0"/>
                <w:sz w:val="24"/>
                <w:szCs w:val="24"/>
              </w:rPr>
            </w:pPr>
            <w:r w:rsidRPr="00387E8E">
              <w:rPr>
                <w:color w:val="0070C0"/>
                <w:sz w:val="24"/>
                <w:szCs w:val="24"/>
              </w:rPr>
              <w:t>38</w:t>
            </w:r>
          </w:p>
        </w:tc>
        <w:tc>
          <w:tcPr>
            <w:tcW w:w="10170" w:type="dxa"/>
          </w:tcPr>
          <w:p w:rsidR="004F0204" w:rsidRPr="00387E8E" w:rsidRDefault="00753EA4" w:rsidP="00753EA4">
            <w:pPr>
              <w:jc w:val="both"/>
              <w:rPr>
                <w:color w:val="0070C0"/>
                <w:sz w:val="24"/>
                <w:szCs w:val="24"/>
              </w:rPr>
            </w:pPr>
            <w:r w:rsidRPr="00387E8E">
              <w:rPr>
                <w:color w:val="0070C0"/>
                <w:sz w:val="24"/>
                <w:szCs w:val="24"/>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rsidR="004F0204" w:rsidRPr="00387E8E" w:rsidRDefault="004F0204" w:rsidP="00753EA4">
            <w:pPr>
              <w:jc w:val="both"/>
              <w:rPr>
                <w:color w:val="0070C0"/>
                <w:sz w:val="24"/>
                <w:szCs w:val="24"/>
              </w:rPr>
            </w:pPr>
          </w:p>
          <w:p w:rsidR="00753EA4" w:rsidRPr="00387E8E" w:rsidRDefault="00753EA4" w:rsidP="00753EA4">
            <w:pPr>
              <w:jc w:val="both"/>
              <w:rPr>
                <w:color w:val="0070C0"/>
                <w:sz w:val="24"/>
                <w:szCs w:val="24"/>
              </w:rPr>
            </w:pPr>
            <w:r w:rsidRPr="00387E8E">
              <w:rPr>
                <w:color w:val="0070C0"/>
                <w:sz w:val="24"/>
                <w:szCs w:val="24"/>
              </w:rPr>
              <w:t>Beneficiarul confirmă că, în cei doi ani anteriori cererii de ajutor, 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p>
        </w:tc>
        <w:tc>
          <w:tcPr>
            <w:tcW w:w="540" w:type="dxa"/>
          </w:tcPr>
          <w:p w:rsidR="00753EA4" w:rsidRPr="00387E8E" w:rsidRDefault="00753EA4" w:rsidP="00753EA4">
            <w:pPr>
              <w:pStyle w:val="TableParagraph"/>
              <w:spacing w:line="243" w:lineRule="exact"/>
              <w:ind w:left="51" w:right="100"/>
              <w:jc w:val="center"/>
              <w:rPr>
                <w:color w:val="000000" w:themeColor="text1"/>
                <w:sz w:val="24"/>
                <w:szCs w:val="24"/>
              </w:rPr>
            </w:pPr>
          </w:p>
        </w:tc>
        <w:tc>
          <w:tcPr>
            <w:tcW w:w="541" w:type="dxa"/>
          </w:tcPr>
          <w:p w:rsidR="00753EA4" w:rsidRPr="00387E8E" w:rsidRDefault="00753EA4" w:rsidP="00753EA4">
            <w:pPr>
              <w:pStyle w:val="TableParagraph"/>
              <w:rPr>
                <w:color w:val="000000" w:themeColor="text1"/>
                <w:sz w:val="24"/>
                <w:szCs w:val="24"/>
              </w:rPr>
            </w:pPr>
          </w:p>
        </w:tc>
        <w:tc>
          <w:tcPr>
            <w:tcW w:w="900" w:type="dxa"/>
          </w:tcPr>
          <w:p w:rsidR="00753EA4" w:rsidRPr="00387E8E" w:rsidRDefault="00753EA4" w:rsidP="00753EA4">
            <w:pPr>
              <w:pStyle w:val="TableParagraph"/>
              <w:rPr>
                <w:color w:val="000000" w:themeColor="text1"/>
                <w:sz w:val="24"/>
                <w:szCs w:val="24"/>
              </w:rPr>
            </w:pPr>
          </w:p>
        </w:tc>
        <w:tc>
          <w:tcPr>
            <w:tcW w:w="540" w:type="dxa"/>
          </w:tcPr>
          <w:p w:rsidR="00753EA4" w:rsidRPr="00387E8E" w:rsidRDefault="00753EA4" w:rsidP="00753EA4">
            <w:pPr>
              <w:pStyle w:val="TableParagraph"/>
              <w:spacing w:line="243" w:lineRule="exact"/>
              <w:ind w:left="107"/>
              <w:rPr>
                <w:color w:val="000000" w:themeColor="text1"/>
                <w:sz w:val="24"/>
                <w:szCs w:val="24"/>
              </w:rPr>
            </w:pPr>
          </w:p>
        </w:tc>
        <w:tc>
          <w:tcPr>
            <w:tcW w:w="528" w:type="dxa"/>
          </w:tcPr>
          <w:p w:rsidR="00753EA4" w:rsidRPr="00387E8E" w:rsidRDefault="00753EA4" w:rsidP="00753EA4">
            <w:pPr>
              <w:pStyle w:val="TableParagraph"/>
              <w:rPr>
                <w:color w:val="000000" w:themeColor="text1"/>
                <w:sz w:val="24"/>
                <w:szCs w:val="24"/>
              </w:rPr>
            </w:pPr>
          </w:p>
        </w:tc>
        <w:tc>
          <w:tcPr>
            <w:tcW w:w="823" w:type="dxa"/>
          </w:tcPr>
          <w:p w:rsidR="00753EA4" w:rsidRPr="00387E8E" w:rsidRDefault="00753EA4" w:rsidP="00753EA4">
            <w:pPr>
              <w:pStyle w:val="TableParagraph"/>
              <w:rPr>
                <w:color w:val="000000" w:themeColor="text1"/>
                <w:sz w:val="24"/>
                <w:szCs w:val="24"/>
              </w:rPr>
            </w:pPr>
          </w:p>
        </w:tc>
      </w:tr>
    </w:tbl>
    <w:p w:rsidR="00F621FF" w:rsidRPr="00F97187" w:rsidRDefault="00F621FF" w:rsidP="004F0204">
      <w:pPr>
        <w:pStyle w:val="BodyText"/>
        <w:spacing w:before="8" w:after="1"/>
        <w:rPr>
          <w:b/>
          <w:color w:val="000000" w:themeColor="text1"/>
        </w:rPr>
      </w:pPr>
      <w:bookmarkStart w:id="0" w:name="_GoBack"/>
      <w:bookmarkEnd w:id="0"/>
    </w:p>
    <w:sectPr w:rsidR="00F621FF" w:rsidRPr="00F97187" w:rsidSect="00D77A57">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198" w:rsidRDefault="00642198" w:rsidP="004F0204">
      <w:r>
        <w:separator/>
      </w:r>
    </w:p>
  </w:endnote>
  <w:endnote w:type="continuationSeparator" w:id="0">
    <w:p w:rsidR="00642198" w:rsidRDefault="00642198"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198" w:rsidRDefault="00642198" w:rsidP="004F0204">
      <w:r>
        <w:separator/>
      </w:r>
    </w:p>
  </w:footnote>
  <w:footnote w:type="continuationSeparator" w:id="0">
    <w:p w:rsidR="00642198" w:rsidRDefault="00642198" w:rsidP="004F02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3"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7"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9"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abstractNumId w:val="2"/>
  </w:num>
  <w:num w:numId="2">
    <w:abstractNumId w:val="9"/>
  </w:num>
  <w:num w:numId="3">
    <w:abstractNumId w:val="8"/>
  </w:num>
  <w:num w:numId="4">
    <w:abstractNumId w:val="6"/>
  </w:num>
  <w:num w:numId="5">
    <w:abstractNumId w:val="3"/>
  </w:num>
  <w:num w:numId="6">
    <w:abstractNumId w:val="0"/>
  </w:num>
  <w:num w:numId="7">
    <w:abstractNumId w:val="1"/>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F37"/>
    <w:rsid w:val="00054D77"/>
    <w:rsid w:val="00064BF0"/>
    <w:rsid w:val="00081F37"/>
    <w:rsid w:val="000A777D"/>
    <w:rsid w:val="000B45AF"/>
    <w:rsid w:val="000E1D81"/>
    <w:rsid w:val="000F4FEE"/>
    <w:rsid w:val="00115C48"/>
    <w:rsid w:val="00185261"/>
    <w:rsid w:val="001945D2"/>
    <w:rsid w:val="00294347"/>
    <w:rsid w:val="002B0C3A"/>
    <w:rsid w:val="002E4AD7"/>
    <w:rsid w:val="002F61DE"/>
    <w:rsid w:val="003172EA"/>
    <w:rsid w:val="003321A9"/>
    <w:rsid w:val="00350FAE"/>
    <w:rsid w:val="00387E8E"/>
    <w:rsid w:val="003B1FD7"/>
    <w:rsid w:val="00421C71"/>
    <w:rsid w:val="00436DE2"/>
    <w:rsid w:val="00471189"/>
    <w:rsid w:val="004F0204"/>
    <w:rsid w:val="0051228D"/>
    <w:rsid w:val="005233F3"/>
    <w:rsid w:val="00527234"/>
    <w:rsid w:val="0057778A"/>
    <w:rsid w:val="005E1741"/>
    <w:rsid w:val="0063164A"/>
    <w:rsid w:val="00642198"/>
    <w:rsid w:val="00654C46"/>
    <w:rsid w:val="006C5DB6"/>
    <w:rsid w:val="00753EA4"/>
    <w:rsid w:val="007650EA"/>
    <w:rsid w:val="007931E2"/>
    <w:rsid w:val="007F3C37"/>
    <w:rsid w:val="00833FEC"/>
    <w:rsid w:val="0087360F"/>
    <w:rsid w:val="00882400"/>
    <w:rsid w:val="008D74DC"/>
    <w:rsid w:val="00911DAE"/>
    <w:rsid w:val="009365C3"/>
    <w:rsid w:val="009B3393"/>
    <w:rsid w:val="00A92F4F"/>
    <w:rsid w:val="00AE12AA"/>
    <w:rsid w:val="00AF1EFD"/>
    <w:rsid w:val="00BA30DF"/>
    <w:rsid w:val="00BB0857"/>
    <w:rsid w:val="00C10411"/>
    <w:rsid w:val="00C36394"/>
    <w:rsid w:val="00C95438"/>
    <w:rsid w:val="00D04C5C"/>
    <w:rsid w:val="00D552DE"/>
    <w:rsid w:val="00D67D03"/>
    <w:rsid w:val="00D77A57"/>
    <w:rsid w:val="00DA5770"/>
    <w:rsid w:val="00DF438C"/>
    <w:rsid w:val="00E27667"/>
    <w:rsid w:val="00E65E03"/>
    <w:rsid w:val="00E75F97"/>
    <w:rsid w:val="00EB1355"/>
    <w:rsid w:val="00F621FF"/>
    <w:rsid w:val="00F76051"/>
    <w:rsid w:val="00F8025D"/>
    <w:rsid w:val="00F97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D04C5C"/>
    <w:rPr>
      <w:rFonts w:ascii="Trebuchet MS" w:eastAsia="Trebuchet MS" w:hAnsi="Trebuchet MS" w:cs="Trebuchet MS"/>
      <w:lang w:val="ro-RO"/>
    </w:rPr>
  </w:style>
  <w:style w:type="paragraph" w:styleId="Header">
    <w:name w:val="header"/>
    <w:basedOn w:val="Normal"/>
    <w:link w:val="HeaderChar"/>
    <w:uiPriority w:val="99"/>
    <w:unhideWhenUsed/>
    <w:rsid w:val="004F0204"/>
    <w:pPr>
      <w:tabs>
        <w:tab w:val="center" w:pos="4680"/>
        <w:tab w:val="right" w:pos="9360"/>
      </w:tabs>
    </w:pPr>
  </w:style>
  <w:style w:type="character" w:customStyle="1" w:styleId="HeaderChar">
    <w:name w:val="Header Char"/>
    <w:basedOn w:val="DefaultParagraphFont"/>
    <w:link w:val="Header"/>
    <w:uiPriority w:val="99"/>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4076</Words>
  <Characters>23238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Steluta BULACEANU</cp:lastModifiedBy>
  <cp:revision>3</cp:revision>
  <dcterms:created xsi:type="dcterms:W3CDTF">2023-08-01T13:04:00Z</dcterms:created>
  <dcterms:modified xsi:type="dcterms:W3CDTF">2023-08-01T13:05:00Z</dcterms:modified>
</cp:coreProperties>
</file>